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3E486E" w:rsidRDefault="005678C2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3E486E">
        <w:rPr>
          <w:b/>
          <w:sz w:val="36"/>
          <w:szCs w:val="36"/>
          <w:lang w:val="ga-IE"/>
        </w:rPr>
        <w:t>Scoil agus brú</w:t>
      </w:r>
      <w:r w:rsidR="0005535F" w:rsidRPr="003E486E">
        <w:rPr>
          <w:b/>
          <w:sz w:val="36"/>
          <w:szCs w:val="36"/>
          <w:lang w:val="ga-IE"/>
        </w:rPr>
        <w:t xml:space="preserve"> (</w:t>
      </w:r>
      <w:r w:rsidR="000E1B20" w:rsidRPr="003E486E">
        <w:rPr>
          <w:b/>
          <w:sz w:val="36"/>
          <w:szCs w:val="36"/>
          <w:lang w:val="ga-IE"/>
        </w:rPr>
        <w:t>Anto</w:t>
      </w:r>
      <w:r w:rsidR="00016B75" w:rsidRPr="003E486E">
        <w:rPr>
          <w:b/>
          <w:sz w:val="36"/>
          <w:szCs w:val="36"/>
          <w:lang w:val="ga-IE"/>
        </w:rPr>
        <w:t>in</w:t>
      </w:r>
      <w:r w:rsidR="0005535F" w:rsidRPr="003E486E">
        <w:rPr>
          <w:b/>
          <w:sz w:val="36"/>
          <w:szCs w:val="36"/>
          <w:lang w:val="ga-IE"/>
        </w:rPr>
        <w:t>)</w:t>
      </w:r>
      <w:r w:rsidR="00EA47F2" w:rsidRPr="003E486E">
        <w:rPr>
          <w:b/>
          <w:sz w:val="36"/>
          <w:szCs w:val="36"/>
          <w:lang w:val="ga-IE"/>
        </w:rPr>
        <w:t>: Nótaí an Mhúinteora</w:t>
      </w:r>
    </w:p>
    <w:p w:rsidR="00EA47F2" w:rsidRPr="003E486E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3E486E" w:rsidTr="001506B6">
        <w:tc>
          <w:tcPr>
            <w:tcW w:w="1668" w:type="dxa"/>
            <w:shd w:val="pct10" w:color="auto" w:fill="auto"/>
          </w:tcPr>
          <w:p w:rsidR="00EA47F2" w:rsidRPr="003E486E" w:rsidRDefault="00EA47F2" w:rsidP="001506B6">
            <w:pPr>
              <w:rPr>
                <w:sz w:val="24"/>
                <w:szCs w:val="24"/>
                <w:lang w:val="ga-IE"/>
              </w:rPr>
            </w:pPr>
            <w:r w:rsidRPr="003E486E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3E486E" w:rsidRDefault="001C1D24" w:rsidP="00016B75">
            <w:pPr>
              <w:rPr>
                <w:sz w:val="24"/>
                <w:szCs w:val="24"/>
                <w:lang w:val="ga-IE"/>
              </w:rPr>
            </w:pPr>
            <w:r w:rsidRPr="003E486E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8" type="#_x0000_t55" style="position:absolute;margin-left:335.1pt;margin-top:4.3pt;width:33.5pt;height:7.15pt;z-index:251685888;mso-position-horizontal-relative:text;mso-position-vertical-relative:text" fillcolor="yellow" strokecolor="yellow" strokeweight="3pt">
                  <v:shadow on="t" type="perspective" color="#974706 [1609]" opacity=".5" offset="1pt" offset2="-1pt"/>
                </v:shape>
              </w:pict>
            </w:r>
            <w:r w:rsidR="009F6302" w:rsidRPr="003E486E">
              <w:rPr>
                <w:sz w:val="24"/>
                <w:szCs w:val="24"/>
                <w:lang w:val="ga-IE"/>
              </w:rPr>
              <w:t xml:space="preserve">An </w:t>
            </w:r>
            <w:r w:rsidR="00570D5F" w:rsidRPr="003E486E">
              <w:rPr>
                <w:sz w:val="24"/>
                <w:szCs w:val="24"/>
                <w:lang w:val="ga-IE"/>
              </w:rPr>
              <w:t>Ardteistiméireacht</w:t>
            </w:r>
            <w:r w:rsidR="009F6302" w:rsidRPr="003E486E">
              <w:rPr>
                <w:sz w:val="24"/>
                <w:szCs w:val="24"/>
                <w:lang w:val="ga-IE"/>
              </w:rPr>
              <w:t xml:space="preserve"> –</w:t>
            </w:r>
            <w:r w:rsidR="00016B75" w:rsidRPr="003E486E">
              <w:rPr>
                <w:sz w:val="24"/>
                <w:szCs w:val="24"/>
                <w:lang w:val="ga-IE"/>
              </w:rPr>
              <w:t xml:space="preserve"> Bunúsach</w:t>
            </w:r>
            <w:r w:rsidR="00EA47F2" w:rsidRPr="003E486E">
              <w:rPr>
                <w:sz w:val="24"/>
                <w:szCs w:val="24"/>
                <w:lang w:val="ga-IE"/>
              </w:rPr>
              <w:t xml:space="preserve"> </w:t>
            </w:r>
          </w:p>
        </w:tc>
      </w:tr>
      <w:tr w:rsidR="00EA47F2" w:rsidRPr="003E486E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3E486E" w:rsidRDefault="00EA47F2" w:rsidP="001506B6">
            <w:pPr>
              <w:rPr>
                <w:sz w:val="24"/>
                <w:szCs w:val="24"/>
                <w:lang w:val="ga-IE"/>
              </w:rPr>
            </w:pPr>
            <w:r w:rsidRPr="003E486E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3E486E" w:rsidRDefault="00EA47F2" w:rsidP="005678C2">
            <w:pPr>
              <w:rPr>
                <w:sz w:val="24"/>
                <w:szCs w:val="24"/>
                <w:lang w:val="ga-IE"/>
              </w:rPr>
            </w:pPr>
            <w:r w:rsidRPr="003E486E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saol </w:t>
            </w:r>
            <w:r w:rsidR="00570D5F" w:rsidRPr="003E486E">
              <w:rPr>
                <w:sz w:val="24"/>
                <w:szCs w:val="24"/>
                <w:lang w:val="ga-IE"/>
              </w:rPr>
              <w:t>na scoile</w:t>
            </w:r>
            <w:r w:rsidRPr="003E486E">
              <w:rPr>
                <w:sz w:val="24"/>
                <w:szCs w:val="24"/>
                <w:lang w:val="ga-IE"/>
              </w:rPr>
              <w:t xml:space="preserve"> / </w:t>
            </w:r>
            <w:r w:rsidR="005678C2" w:rsidRPr="003E486E">
              <w:rPr>
                <w:sz w:val="24"/>
                <w:szCs w:val="24"/>
                <w:lang w:val="ga-IE"/>
              </w:rPr>
              <w:t>brú</w:t>
            </w:r>
          </w:p>
        </w:tc>
      </w:tr>
      <w:tr w:rsidR="00EA47F2" w:rsidRPr="003E486E" w:rsidTr="001506B6">
        <w:tc>
          <w:tcPr>
            <w:tcW w:w="1668" w:type="dxa"/>
            <w:shd w:val="pct10" w:color="auto" w:fill="auto"/>
          </w:tcPr>
          <w:p w:rsidR="00EA47F2" w:rsidRPr="003E486E" w:rsidRDefault="00EA47F2" w:rsidP="001506B6">
            <w:pPr>
              <w:rPr>
                <w:sz w:val="24"/>
                <w:szCs w:val="24"/>
                <w:lang w:val="ga-IE"/>
              </w:rPr>
            </w:pPr>
            <w:r w:rsidRPr="003E486E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3E486E" w:rsidRDefault="0005535F" w:rsidP="0005535F">
            <w:pPr>
              <w:rPr>
                <w:sz w:val="24"/>
                <w:szCs w:val="24"/>
                <w:lang w:val="ga-IE"/>
              </w:rPr>
            </w:pPr>
            <w:r w:rsidRPr="003E486E">
              <w:rPr>
                <w:sz w:val="24"/>
                <w:szCs w:val="24"/>
                <w:lang w:val="ga-IE"/>
              </w:rPr>
              <w:t>Oideachas agus brú scoile</w:t>
            </w:r>
          </w:p>
        </w:tc>
      </w:tr>
    </w:tbl>
    <w:p w:rsidR="00EA47F2" w:rsidRPr="003E486E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3E486E" w:rsidTr="001506B6">
        <w:tc>
          <w:tcPr>
            <w:tcW w:w="9242" w:type="dxa"/>
            <w:shd w:val="pct10" w:color="auto" w:fill="auto"/>
          </w:tcPr>
          <w:p w:rsidR="00EA47F2" w:rsidRPr="003E486E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3E486E">
              <w:rPr>
                <w:lang w:val="ga-IE"/>
              </w:rPr>
              <w:t>Straitéisí Múinteoireachta Molta</w:t>
            </w:r>
          </w:p>
        </w:tc>
      </w:tr>
    </w:tbl>
    <w:p w:rsidR="00EA47F2" w:rsidRPr="003E486E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3E486E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ina bhfuil </w:t>
      </w:r>
      <w:r w:rsidR="005678C2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dalta scoile ag caint faoi ghnéithe éagsúla dá s</w:t>
      </w:r>
      <w:r w:rsidR="00DF790D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="005678C2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aol ar an scoil. </w:t>
      </w:r>
      <w:r w:rsidR="00016B75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Níl ábhar na míre chomh deacair </w:t>
      </w:r>
      <w:r w:rsidR="00C21C49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sin ach tá blas láidir Ultach ag</w:t>
      </w:r>
      <w:r w:rsidR="00016B75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an gcainteoir.</w:t>
      </w:r>
      <w:r w:rsidR="0005535F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C21C49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Moltar an ghníomhaíocht </w:t>
      </w:r>
      <w:r w:rsidR="00C21C49" w:rsidRPr="003E486E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An t-ainmfhocal baininscneach</w:t>
      </w:r>
      <w:r w:rsidR="00C21C49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ó ‘Fócas ar Theanga’ a úsáid i dteannta leis na gníomhaíochtaí seo.</w:t>
      </w:r>
    </w:p>
    <w:p w:rsidR="005678C2" w:rsidRPr="003E486E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016B75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íseal go leor</w:t>
      </w: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Gaeilge acu don </w:t>
      </w:r>
      <w:r w:rsidR="005678C2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AF0034" w:rsidRPr="003E486E" w:rsidRDefault="00AF0034" w:rsidP="00AF00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3E486E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86E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</w:t>
      </w:r>
      <w:r w:rsidR="00016B75" w:rsidRPr="003E486E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1</w:t>
      </w:r>
      <w:r w:rsidRPr="003E486E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</w:p>
    <w:p w:rsidR="00016B75" w:rsidRPr="003E486E" w:rsidRDefault="00016B75" w:rsidP="00016B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gach beirt ag obair le chéile agus iarr orthu focail </w:t>
      </w:r>
      <w:r w:rsidR="000E1B20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 bhreacadh síos ar na mothúcháin </w:t>
      </w: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a léirítear sna pictiúir (féach Freagraí thíos).</w:t>
      </w:r>
    </w:p>
    <w:p w:rsidR="00016B75" w:rsidRPr="003E486E" w:rsidRDefault="00016B75" w:rsidP="00016B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Nuair atá plé maith déanta agat ar na haidiachtaí ar fad a dhéanann cur síos ar dhaoine faoi bhrú nó gan a bheith faoi bhrú, iarr ar na daltaí machnamh a dhéanamh orthu féin agus a</w:t>
      </w:r>
      <w:r w:rsidR="00707955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n</w:t>
      </w: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mbíonn siad faoi bhrú nó nach mbíonn de ghnáth.</w:t>
      </w:r>
    </w:p>
    <w:p w:rsidR="00016B75" w:rsidRPr="003E486E" w:rsidRDefault="00016B75" w:rsidP="00016B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Iarr orthu trí abairt fúthu féin a scríobh, bí ag siúl timpeall le cuidiú leo.</w:t>
      </w:r>
    </w:p>
    <w:p w:rsidR="00016B75" w:rsidRPr="003E486E" w:rsidRDefault="000B093F" w:rsidP="00016B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leo an cheist seo a chur ar an duine in aice leo: An duine tú a bhíonn faoi bhrú go minic? </w:t>
      </w:r>
    </w:p>
    <w:p w:rsidR="00956B78" w:rsidRPr="003E486E" w:rsidRDefault="00956B78" w:rsidP="00956B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3E486E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95910" cy="323850"/>
            <wp:effectExtent l="19050" t="0" r="8890" b="0"/>
            <wp:wrapNone/>
            <wp:docPr id="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86E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Réamhobair 2 </w:t>
      </w:r>
    </w:p>
    <w:p w:rsidR="00290A03" w:rsidRPr="003E486E" w:rsidRDefault="00956B78" w:rsidP="00956B7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le bheith cinnte go dtuigeann na foghlaimeoirí cad atá le déanamh.</w:t>
      </w:r>
    </w:p>
    <w:p w:rsidR="00956B78" w:rsidRPr="003E486E" w:rsidRDefault="00956B78" w:rsidP="00956B7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gach duine an colún ‘tú féin’ a líonadh fúthu féin ar dtús. Caithfidh siad 1 a chur ann má cuireann an rud an-strus orthu agus 5 a chur ann mura gcuireann an rud faoi bhrú in aon </w:t>
      </w:r>
      <w:r w:rsidR="000E1B20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chor</w:t>
      </w: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iad. </w:t>
      </w:r>
    </w:p>
    <w:p w:rsidR="00956B78" w:rsidRPr="003E486E" w:rsidRDefault="00956B78" w:rsidP="00956B7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Ansin caithfidh siad ceist a chur ar cheathrar eile sa rang leis na colúin eile a líonadh. Scríobh na ceisteanna thíos ar an gclár más gá:</w:t>
      </w:r>
    </w:p>
    <w:p w:rsidR="00956B78" w:rsidRPr="003E486E" w:rsidRDefault="00956B78" w:rsidP="00956B7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956B78" w:rsidRPr="003E486E" w:rsidRDefault="00E75F04" w:rsidP="00956B78">
      <w:pPr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 caitheann </w:t>
      </w:r>
      <w:r w:rsidR="00FE3204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tú</w:t>
      </w: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mórán ama ar obair bhaile? </w:t>
      </w:r>
      <w:r w:rsidR="00FE3204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An gcuireann sé isteach ort?</w:t>
      </w:r>
    </w:p>
    <w:p w:rsidR="00FE3204" w:rsidRPr="003E486E" w:rsidRDefault="00FE3204" w:rsidP="00956B78">
      <w:pPr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An mbíonn tú faoi bhrú roimh na scrúduithe scríofa?</w:t>
      </w:r>
    </w:p>
    <w:p w:rsidR="00FE3204" w:rsidRPr="003E486E" w:rsidRDefault="00FE3204" w:rsidP="00956B78">
      <w:pPr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An mbíonn strus ort roimh na scrúduithe cainte?</w:t>
      </w:r>
    </w:p>
    <w:p w:rsidR="00FE3204" w:rsidRPr="003E486E" w:rsidRDefault="00FE3204" w:rsidP="00956B78">
      <w:pPr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An bhfuil tú neirbhíseach faoin mbaile a fhágáil?</w:t>
      </w:r>
    </w:p>
    <w:p w:rsidR="00FE3204" w:rsidRPr="003E486E" w:rsidRDefault="00FE3204" w:rsidP="00FE3204">
      <w:pPr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An mbíonn go leor ama agat gach tráthnóna d’obair bhaile a dhéanamh agus staidéar a dhéanamh chomh maith?</w:t>
      </w:r>
    </w:p>
    <w:p w:rsidR="00FE3204" w:rsidRPr="003E486E" w:rsidRDefault="00FE3204" w:rsidP="00FE3204">
      <w:pPr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3204" w:rsidRPr="003E486E" w:rsidRDefault="00FE3204" w:rsidP="00FE3204">
      <w:pPr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0E1B20" w:rsidRPr="003E486E" w:rsidRDefault="000E1B20" w:rsidP="000E1B2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3204" w:rsidRPr="003E486E" w:rsidRDefault="00FE3204" w:rsidP="000E1B2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noProof/>
          <w:sz w:val="24"/>
          <w:szCs w:val="24"/>
          <w:lang w:val="ga-IE" w:eastAsia="en-IE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71120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3E486E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  <w:r w:rsidR="006F4229" w:rsidRPr="003E486E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</w:t>
      </w:r>
    </w:p>
    <w:p w:rsidR="00290A03" w:rsidRPr="003E486E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don chleachtadh éisteachta leis an rang ar fad sula gcuireann tú ar siúl an mhír ionas go mbeidh a fhios acu cén freagraí a bheidh á lorg acu agus iad ag éisteacht. </w:t>
      </w:r>
    </w:p>
    <w:p w:rsidR="00290A03" w:rsidRPr="003E486E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Más féidir, fág na ceisteanna thuas ar an scáileán an fhaid is atá an mhír á seinm.</w:t>
      </w:r>
    </w:p>
    <w:p w:rsidR="00290A03" w:rsidRPr="003E486E" w:rsidRDefault="00290A03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freagraí na gceisteanna leis an rang ar fad ag an deireadh. </w:t>
      </w:r>
    </w:p>
    <w:p w:rsidR="00FE3204" w:rsidRPr="003E486E" w:rsidRDefault="00FE3204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Roinn an rang i ngrúpaí ansin agus iarr orthu na ceisteanna a phlé le chéile.</w:t>
      </w:r>
    </w:p>
    <w:p w:rsidR="00FE3204" w:rsidRPr="003E486E" w:rsidRDefault="00FE3204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Pléigh na ceisteanna leis an rang iomlán.</w:t>
      </w:r>
    </w:p>
    <w:p w:rsidR="00290A03" w:rsidRPr="003E486E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86E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1</w:t>
      </w:r>
    </w:p>
    <w:p w:rsidR="00556312" w:rsidRPr="003E486E" w:rsidRDefault="009101BE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na daltaí </w:t>
      </w:r>
      <w:r w:rsidR="00FE3204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na bearnaí a líonadh le heolas fúthu féin. Iarr ar gach duine na habairtí a rá amach os ard. Bí cinnte go bhfuil siad cruinn ceart.</w:t>
      </w:r>
    </w:p>
    <w:p w:rsidR="00556312" w:rsidRPr="003E486E" w:rsidRDefault="00FE3204" w:rsidP="00FE32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ceacht é seo a chuireann béim ar fheasacht chultúrtha agus ar fheasacht teanga.  </w:t>
      </w:r>
    </w:p>
    <w:p w:rsidR="00FE3204" w:rsidRPr="003E486E" w:rsidRDefault="00FE3204" w:rsidP="00FE32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Roinn an rang i ngrúpaí arís agus tabhair deis do na daltaí na ceisteanna 1-5 a phlé.</w:t>
      </w:r>
    </w:p>
    <w:p w:rsidR="00FE3204" w:rsidRPr="003E486E" w:rsidRDefault="00FE3204" w:rsidP="00FE32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thusa na ceisteanna leis an rang iomlán agus scríobh aon </w:t>
      </w:r>
      <w:r w:rsidR="000E1B20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stór focal</w:t>
      </w: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nua ar an gclár.</w:t>
      </w:r>
    </w:p>
    <w:p w:rsidR="00556312" w:rsidRPr="003E486E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86E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2</w:t>
      </w:r>
    </w:p>
    <w:p w:rsidR="00556312" w:rsidRPr="003E486E" w:rsidRDefault="006A47B5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an rang ar fad</w:t>
      </w:r>
      <w:r w:rsidR="00F1751C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6A47B5" w:rsidRPr="003E486E" w:rsidRDefault="00634568" w:rsidP="00FE32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</w:t>
      </w:r>
      <w:r w:rsidR="00FE3204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ceacht cainte é seo agus ceacht a théann siar ar cheisteanna agus freagraí san aimsir </w:t>
      </w:r>
      <w:r w:rsidR="000C7BF9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láithreach</w:t>
      </w:r>
      <w:r w:rsidR="00FE3204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004CC1" w:rsidRPr="003E486E" w:rsidRDefault="00004CC1" w:rsidP="00FE32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>Déan cleachtadh ar an ngné seo den ghramadach ar dtús más gá.</w:t>
      </w:r>
    </w:p>
    <w:p w:rsidR="00004CC1" w:rsidRPr="003E486E" w:rsidRDefault="00004CC1" w:rsidP="00FE32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Caithfidh na foghlaimeoirí labhairt le gach duine eile sa rang agus daoine a aimsiú a dhéanann na himeachtaí ar an sleamhnán. </w:t>
      </w:r>
    </w:p>
    <w:p w:rsidR="00004CC1" w:rsidRPr="003E486E" w:rsidRDefault="00004CC1" w:rsidP="00FE32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Bí </w:t>
      </w:r>
      <w:r w:rsidR="00DF790D"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 siúl </w:t>
      </w:r>
      <w:r w:rsidRPr="003E486E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timpeall chun cuidiú leo agus chun a chinntiú go bhfuil siad ag úsáid na mbriathar mar is ceart. </w:t>
      </w:r>
    </w:p>
    <w:p w:rsidR="00556312" w:rsidRPr="003E486E" w:rsidRDefault="00556312" w:rsidP="006A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1863BA" w:rsidRPr="003E486E" w:rsidRDefault="001863BA" w:rsidP="001863BA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1863BA" w:rsidRPr="003E486E" w:rsidTr="0079057A">
        <w:tc>
          <w:tcPr>
            <w:tcW w:w="9242" w:type="dxa"/>
            <w:shd w:val="pct10" w:color="auto" w:fill="auto"/>
          </w:tcPr>
          <w:p w:rsidR="001863BA" w:rsidRPr="003E486E" w:rsidRDefault="001863BA" w:rsidP="0079057A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3E486E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6A47B5" w:rsidRPr="003E486E" w:rsidRDefault="006A47B5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817379" w:rsidRPr="003E486E" w:rsidRDefault="00817379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3E486E">
        <w:rPr>
          <w:rFonts w:eastAsia="Times New Roman" w:cstheme="minorHAnsi"/>
          <w:b/>
          <w:sz w:val="24"/>
          <w:szCs w:val="24"/>
          <w:lang w:val="ga-IE" w:eastAsia="ga-IE"/>
        </w:rPr>
        <w:t>Réamho</w:t>
      </w:r>
      <w:r w:rsidR="00E8349E" w:rsidRPr="003E486E">
        <w:rPr>
          <w:rFonts w:eastAsia="Times New Roman" w:cstheme="minorHAnsi"/>
          <w:b/>
          <w:sz w:val="24"/>
          <w:szCs w:val="24"/>
          <w:lang w:val="ga-IE" w:eastAsia="ga-IE"/>
        </w:rPr>
        <w:t xml:space="preserve">bair </w:t>
      </w:r>
      <w:r w:rsidR="000B093F" w:rsidRPr="003E486E">
        <w:rPr>
          <w:rFonts w:eastAsia="Times New Roman" w:cstheme="minorHAnsi"/>
          <w:b/>
          <w:sz w:val="24"/>
          <w:szCs w:val="24"/>
          <w:lang w:val="ga-IE" w:eastAsia="ga-IE"/>
        </w:rPr>
        <w:t>1</w:t>
      </w:r>
    </w:p>
    <w:p w:rsidR="000B093F" w:rsidRPr="003E486E" w:rsidRDefault="000B093F" w:rsidP="000B093F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E486E">
        <w:rPr>
          <w:rFonts w:eastAsia="Times New Roman" w:cstheme="minorHAnsi"/>
          <w:sz w:val="24"/>
          <w:szCs w:val="24"/>
          <w:lang w:val="ga-IE" w:eastAsia="ga-IE"/>
        </w:rPr>
        <w:t>mearbhall ar dhuine</w:t>
      </w:r>
    </w:p>
    <w:p w:rsidR="00956B78" w:rsidRPr="003E486E" w:rsidRDefault="00956B78" w:rsidP="000B093F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E486E">
        <w:rPr>
          <w:rFonts w:eastAsia="Times New Roman" w:cstheme="minorHAnsi"/>
          <w:sz w:val="24"/>
          <w:szCs w:val="24"/>
          <w:lang w:val="ga-IE" w:eastAsia="ga-IE"/>
        </w:rPr>
        <w:t>trína chéile</w:t>
      </w:r>
    </w:p>
    <w:p w:rsidR="000B093F" w:rsidRPr="003E486E" w:rsidRDefault="000B093F" w:rsidP="000B093F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E486E">
        <w:rPr>
          <w:rFonts w:eastAsia="Times New Roman" w:cstheme="minorHAnsi"/>
          <w:sz w:val="24"/>
          <w:szCs w:val="24"/>
          <w:lang w:val="ga-IE" w:eastAsia="ga-IE"/>
        </w:rPr>
        <w:t>in ísle brí</w:t>
      </w:r>
    </w:p>
    <w:p w:rsidR="000B093F" w:rsidRPr="003E486E" w:rsidRDefault="000E1B20" w:rsidP="000B093F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E486E">
        <w:rPr>
          <w:rFonts w:eastAsia="Times New Roman" w:cstheme="minorHAnsi"/>
          <w:sz w:val="24"/>
          <w:szCs w:val="24"/>
          <w:lang w:val="ga-IE" w:eastAsia="ga-IE"/>
        </w:rPr>
        <w:t>dubh dóite de, bréan de</w:t>
      </w:r>
      <w:r w:rsidR="000B093F" w:rsidRPr="003E486E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</w:p>
    <w:p w:rsidR="000B093F" w:rsidRPr="003E486E" w:rsidRDefault="00956B78" w:rsidP="000B093F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E486E">
        <w:rPr>
          <w:rFonts w:eastAsia="Times New Roman" w:cstheme="minorHAnsi"/>
          <w:sz w:val="24"/>
          <w:szCs w:val="24"/>
          <w:lang w:val="ga-IE" w:eastAsia="ga-IE"/>
        </w:rPr>
        <w:t>faoi bhrú millteanach</w:t>
      </w:r>
    </w:p>
    <w:p w:rsidR="00956B78" w:rsidRPr="003E486E" w:rsidRDefault="00956B78" w:rsidP="000B093F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E486E">
        <w:rPr>
          <w:rFonts w:eastAsia="Times New Roman" w:cstheme="minorHAnsi"/>
          <w:sz w:val="24"/>
          <w:szCs w:val="24"/>
          <w:lang w:val="ga-IE" w:eastAsia="ga-IE"/>
        </w:rPr>
        <w:t>an-strus ar</w:t>
      </w:r>
    </w:p>
    <w:p w:rsidR="00956B78" w:rsidRPr="003E486E" w:rsidRDefault="00956B78" w:rsidP="000B093F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E486E">
        <w:rPr>
          <w:rFonts w:eastAsia="Times New Roman" w:cstheme="minorHAnsi"/>
          <w:sz w:val="24"/>
          <w:szCs w:val="24"/>
          <w:lang w:val="ga-IE" w:eastAsia="ga-IE"/>
        </w:rPr>
        <w:t xml:space="preserve">ag imeacht le craobhacha </w:t>
      </w:r>
    </w:p>
    <w:p w:rsidR="00956B78" w:rsidRPr="003E486E" w:rsidRDefault="00956B78" w:rsidP="000B093F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E486E">
        <w:rPr>
          <w:rFonts w:eastAsia="Times New Roman" w:cstheme="minorHAnsi"/>
          <w:sz w:val="24"/>
          <w:szCs w:val="24"/>
          <w:lang w:val="ga-IE" w:eastAsia="ga-IE"/>
        </w:rPr>
        <w:t xml:space="preserve">ar daoraí </w:t>
      </w:r>
    </w:p>
    <w:p w:rsidR="00956B78" w:rsidRPr="003E486E" w:rsidRDefault="00956B78" w:rsidP="000B093F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E486E">
        <w:rPr>
          <w:rFonts w:eastAsia="Times New Roman" w:cstheme="minorHAnsi"/>
          <w:sz w:val="24"/>
          <w:szCs w:val="24"/>
          <w:lang w:val="ga-IE" w:eastAsia="ga-IE"/>
        </w:rPr>
        <w:t xml:space="preserve">réchúiseach </w:t>
      </w:r>
    </w:p>
    <w:p w:rsidR="00956B78" w:rsidRPr="003E486E" w:rsidRDefault="00956B78" w:rsidP="000B093F">
      <w:pPr>
        <w:pStyle w:val="ListParagraph"/>
        <w:numPr>
          <w:ilvl w:val="0"/>
          <w:numId w:val="27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3E486E">
        <w:rPr>
          <w:rFonts w:eastAsia="Times New Roman" w:cstheme="minorHAnsi"/>
          <w:sz w:val="24"/>
          <w:szCs w:val="24"/>
          <w:lang w:val="ga-IE" w:eastAsia="ga-IE"/>
        </w:rPr>
        <w:t xml:space="preserve">féinmhuiníneach </w:t>
      </w:r>
    </w:p>
    <w:p w:rsidR="00956B78" w:rsidRPr="003E486E" w:rsidRDefault="00956B78" w:rsidP="00004CC1">
      <w:pPr>
        <w:pStyle w:val="ListParagraph"/>
        <w:spacing w:after="0"/>
        <w:rPr>
          <w:rFonts w:eastAsia="Times New Roman" w:cstheme="minorHAnsi"/>
          <w:sz w:val="24"/>
          <w:szCs w:val="24"/>
          <w:lang w:val="ga-IE" w:eastAsia="ga-IE"/>
        </w:rPr>
      </w:pPr>
    </w:p>
    <w:p w:rsidR="00006A5D" w:rsidRPr="003E486E" w:rsidRDefault="00006A5D">
      <w:pPr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A0162C" w:rsidRPr="003E486E" w:rsidRDefault="00A0162C" w:rsidP="00A0162C">
      <w:pPr>
        <w:spacing w:after="0"/>
        <w:jc w:val="center"/>
        <w:rPr>
          <w:b/>
          <w:sz w:val="36"/>
          <w:szCs w:val="36"/>
          <w:lang w:val="ga-IE"/>
        </w:rPr>
      </w:pPr>
      <w:r w:rsidRPr="003E486E">
        <w:rPr>
          <w:b/>
          <w:sz w:val="36"/>
          <w:szCs w:val="36"/>
          <w:lang w:val="ga-IE"/>
        </w:rPr>
        <w:lastRenderedPageBreak/>
        <w:t>Scoil agus brú (</w:t>
      </w:r>
      <w:r w:rsidR="00841654" w:rsidRPr="003E486E">
        <w:rPr>
          <w:b/>
          <w:sz w:val="36"/>
          <w:szCs w:val="36"/>
          <w:lang w:val="ga-IE"/>
        </w:rPr>
        <w:t>Antoin</w:t>
      </w:r>
      <w:r w:rsidRPr="003E486E">
        <w:rPr>
          <w:b/>
          <w:sz w:val="36"/>
          <w:szCs w:val="36"/>
          <w:lang w:val="ga-IE"/>
        </w:rPr>
        <w:t>) - Script</w:t>
      </w:r>
    </w:p>
    <w:p w:rsidR="00A0162C" w:rsidRPr="003E486E" w:rsidRDefault="00A0162C" w:rsidP="00A0162C">
      <w:pPr>
        <w:spacing w:after="0"/>
        <w:rPr>
          <w:b/>
          <w:sz w:val="28"/>
          <w:szCs w:val="28"/>
          <w:lang w:val="ga-IE"/>
        </w:rPr>
      </w:pPr>
    </w:p>
    <w:p w:rsidR="00707955" w:rsidRPr="003E486E" w:rsidRDefault="00707955" w:rsidP="00707955">
      <w:pPr>
        <w:pStyle w:val="NoSpacing"/>
        <w:rPr>
          <w:b/>
          <w:sz w:val="28"/>
          <w:szCs w:val="28"/>
          <w:lang w:val="ga-IE"/>
        </w:rPr>
      </w:pPr>
      <w:r w:rsidRPr="003E486E">
        <w:rPr>
          <w:b/>
          <w:sz w:val="28"/>
          <w:szCs w:val="28"/>
          <w:lang w:val="ga-IE"/>
        </w:rPr>
        <w:t>Antoin de Blárach</w:t>
      </w:r>
      <w:r w:rsidRPr="003E486E">
        <w:rPr>
          <w:b/>
          <w:sz w:val="28"/>
          <w:szCs w:val="28"/>
          <w:lang w:val="ga-IE"/>
        </w:rPr>
        <w:tab/>
      </w:r>
      <w:r w:rsidRPr="003E486E">
        <w:rPr>
          <w:b/>
          <w:sz w:val="28"/>
          <w:szCs w:val="28"/>
          <w:lang w:val="ga-IE"/>
        </w:rPr>
        <w:tab/>
      </w:r>
      <w:r w:rsidRPr="003E486E">
        <w:rPr>
          <w:b/>
          <w:sz w:val="28"/>
          <w:szCs w:val="28"/>
          <w:lang w:val="ga-IE"/>
        </w:rPr>
        <w:tab/>
      </w:r>
      <w:r w:rsidRPr="003E486E">
        <w:rPr>
          <w:b/>
          <w:sz w:val="28"/>
          <w:szCs w:val="28"/>
          <w:lang w:val="ga-IE"/>
        </w:rPr>
        <w:tab/>
      </w:r>
      <w:r w:rsidRPr="003E486E">
        <w:rPr>
          <w:b/>
          <w:sz w:val="28"/>
          <w:szCs w:val="28"/>
          <w:lang w:val="ga-IE"/>
        </w:rPr>
        <w:tab/>
      </w:r>
      <w:r w:rsidRPr="003E486E">
        <w:rPr>
          <w:b/>
          <w:sz w:val="28"/>
          <w:szCs w:val="28"/>
          <w:lang w:val="ga-IE"/>
        </w:rPr>
        <w:tab/>
        <w:t xml:space="preserve">Pobalscoil Ghaoth Dobhair </w:t>
      </w:r>
    </w:p>
    <w:p w:rsidR="00707955" w:rsidRPr="003E486E" w:rsidRDefault="00707955" w:rsidP="00707955">
      <w:pPr>
        <w:spacing w:after="0"/>
        <w:rPr>
          <w:i/>
          <w:sz w:val="24"/>
          <w:szCs w:val="24"/>
          <w:lang w:val="ga-IE"/>
        </w:rPr>
      </w:pPr>
      <w:r w:rsidRPr="003E486E">
        <w:rPr>
          <w:i/>
          <w:sz w:val="24"/>
          <w:szCs w:val="24"/>
          <w:lang w:val="ga-IE"/>
        </w:rPr>
        <w:t>Antoin, tá tusa ag déanamh na hArdteiste i mbliana agus, cá háit do bharúil a mbeidh tú ag dul nuair a bheas na scrúduithe thart agus na torthaí faighte agat?</w:t>
      </w:r>
    </w:p>
    <w:p w:rsidR="00707955" w:rsidRPr="003E486E" w:rsidRDefault="00707955" w:rsidP="00707955">
      <w:pPr>
        <w:spacing w:after="0"/>
        <w:rPr>
          <w:sz w:val="24"/>
          <w:szCs w:val="24"/>
          <w:lang w:val="ga-IE"/>
        </w:rPr>
      </w:pPr>
      <w:r w:rsidRPr="003E486E">
        <w:rPr>
          <w:sz w:val="24"/>
          <w:szCs w:val="24"/>
          <w:lang w:val="ga-IE"/>
        </w:rPr>
        <w:t>Má fhaighim na torthaí ag an bhomaite, tá súil agam dul agus freastal ar Choláiste Naomh Pádraig i mBaile Átha Cliath, agus tá súil agam céim a bhaint amach i mbunmhúinteoireacht le bheith i mo mhúinteoir bunscoile.</w:t>
      </w:r>
    </w:p>
    <w:p w:rsidR="00707955" w:rsidRPr="003E486E" w:rsidRDefault="00707955" w:rsidP="00707955">
      <w:pPr>
        <w:spacing w:after="0"/>
        <w:rPr>
          <w:b/>
          <w:sz w:val="24"/>
          <w:szCs w:val="24"/>
          <w:lang w:val="ga-IE"/>
        </w:rPr>
      </w:pPr>
    </w:p>
    <w:p w:rsidR="00707955" w:rsidRPr="003E486E" w:rsidRDefault="00707955" w:rsidP="00707955">
      <w:pPr>
        <w:spacing w:after="0"/>
        <w:rPr>
          <w:i/>
          <w:sz w:val="24"/>
          <w:szCs w:val="24"/>
          <w:lang w:val="ga-IE"/>
        </w:rPr>
      </w:pPr>
      <w:r w:rsidRPr="003E486E">
        <w:rPr>
          <w:i/>
          <w:sz w:val="24"/>
          <w:szCs w:val="24"/>
          <w:lang w:val="ga-IE"/>
        </w:rPr>
        <w:t>Tá sin go maith, agus an bhfuil brú millteanach oibre ort síleann tú agus tú ag déanamh réidh fá choinne na scrúduithe uilig go léir?</w:t>
      </w:r>
    </w:p>
    <w:p w:rsidR="00707955" w:rsidRPr="003E486E" w:rsidRDefault="00707955" w:rsidP="00707955">
      <w:pPr>
        <w:spacing w:after="0"/>
        <w:rPr>
          <w:sz w:val="24"/>
          <w:szCs w:val="24"/>
          <w:lang w:val="ga-IE"/>
        </w:rPr>
      </w:pPr>
      <w:r w:rsidRPr="003E486E">
        <w:rPr>
          <w:sz w:val="24"/>
          <w:szCs w:val="24"/>
          <w:lang w:val="ga-IE"/>
        </w:rPr>
        <w:t>Tá brú teacht orm. Tá mé i ndiaidh mo chos a bhriseadh, ar an dóigh sin tá níos mó am saor agam anois fá choinne staidéir agus rudaí mar sin.</w:t>
      </w:r>
      <w:r w:rsidRPr="003E486E">
        <w:rPr>
          <w:i/>
          <w:sz w:val="24"/>
          <w:szCs w:val="24"/>
          <w:lang w:val="ga-IE"/>
        </w:rPr>
        <w:t xml:space="preserve"> </w:t>
      </w:r>
      <w:r w:rsidRPr="003E486E">
        <w:rPr>
          <w:sz w:val="24"/>
          <w:szCs w:val="24"/>
          <w:lang w:val="ga-IE"/>
        </w:rPr>
        <w:t>Tá brú millteanach ag teacht ar dhaoine óga ó thaobh déanamh na hArdteiste de. Tá brú agus strus millteanach ag baint leis, ach ag an am céanna thig leat, tá sé, níl sé chomh deacair sin é a dhéanamh agus é a</w:t>
      </w:r>
      <w:r w:rsidRPr="003E486E">
        <w:rPr>
          <w:i/>
          <w:sz w:val="24"/>
          <w:szCs w:val="24"/>
          <w:lang w:val="ga-IE"/>
        </w:rPr>
        <w:t xml:space="preserve"> balance</w:t>
      </w:r>
      <w:r w:rsidRPr="003E486E">
        <w:rPr>
          <w:sz w:val="24"/>
          <w:szCs w:val="24"/>
          <w:lang w:val="ga-IE"/>
        </w:rPr>
        <w:t xml:space="preserve">-áil mar sin. Tá lear mór ábhair éagsúla agat agus thig leat, caithfidh tú </w:t>
      </w:r>
      <w:r w:rsidRPr="003E486E">
        <w:rPr>
          <w:i/>
          <w:sz w:val="24"/>
          <w:szCs w:val="24"/>
          <w:lang w:val="ga-IE"/>
        </w:rPr>
        <w:t xml:space="preserve">just </w:t>
      </w:r>
      <w:r w:rsidRPr="003E486E">
        <w:rPr>
          <w:sz w:val="24"/>
          <w:szCs w:val="24"/>
          <w:lang w:val="ga-IE"/>
        </w:rPr>
        <w:t xml:space="preserve">d’am, caithfidh tú d’am a roinnt mar is ceart agus é a dhéanamh mar is ceart, obair bhaile a dhéanamh agus tréan staidéir agus gheobhaidh tú ar aghaidh go breá. </w:t>
      </w:r>
    </w:p>
    <w:p w:rsidR="00A35072" w:rsidRPr="003E486E" w:rsidRDefault="00A35072" w:rsidP="00A35072">
      <w:pPr>
        <w:spacing w:after="0"/>
        <w:rPr>
          <w:sz w:val="24"/>
          <w:szCs w:val="24"/>
          <w:lang w:val="ga-IE"/>
        </w:rPr>
      </w:pPr>
    </w:p>
    <w:p w:rsidR="00776D6F" w:rsidRPr="003E486E" w:rsidRDefault="00776D6F" w:rsidP="00776D6F">
      <w:pPr>
        <w:spacing w:after="0"/>
        <w:jc w:val="both"/>
        <w:rPr>
          <w:rFonts w:eastAsia="Times New Roman" w:cstheme="minorHAnsi"/>
          <w:sz w:val="24"/>
          <w:szCs w:val="24"/>
          <w:lang w:val="ga-IE" w:eastAsia="ga-IE"/>
        </w:rPr>
      </w:pPr>
    </w:p>
    <w:p w:rsidR="008C3BFE" w:rsidRPr="003E486E" w:rsidRDefault="008C3BFE" w:rsidP="008C3BFE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</w:p>
    <w:sectPr w:rsidR="008C3BFE" w:rsidRPr="003E486E" w:rsidSect="00981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AE" w:rsidRDefault="003862AE" w:rsidP="00FE644C">
      <w:pPr>
        <w:spacing w:after="0" w:line="240" w:lineRule="auto"/>
      </w:pPr>
      <w:r>
        <w:separator/>
      </w:r>
    </w:p>
  </w:endnote>
  <w:endnote w:type="continuationSeparator" w:id="0">
    <w:p w:rsidR="003862AE" w:rsidRDefault="003862AE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6E" w:rsidRDefault="003E48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956B78" w:rsidRDefault="001C1D24">
        <w:pPr>
          <w:pStyle w:val="Footer"/>
          <w:jc w:val="right"/>
        </w:pPr>
        <w:fldSimple w:instr=" PAGE   \* MERGEFORMAT ">
          <w:r w:rsidR="003E486E">
            <w:rPr>
              <w:noProof/>
            </w:rPr>
            <w:t>1</w:t>
          </w:r>
        </w:fldSimple>
      </w:p>
    </w:sdtContent>
  </w:sdt>
  <w:p w:rsidR="00956B78" w:rsidRDefault="00956B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6E" w:rsidRDefault="003E48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AE" w:rsidRDefault="003862AE" w:rsidP="00FE644C">
      <w:pPr>
        <w:spacing w:after="0" w:line="240" w:lineRule="auto"/>
      </w:pPr>
      <w:r>
        <w:separator/>
      </w:r>
    </w:p>
  </w:footnote>
  <w:footnote w:type="continuationSeparator" w:id="0">
    <w:p w:rsidR="003862AE" w:rsidRDefault="003862AE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6E" w:rsidRDefault="003E48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78" w:rsidRDefault="00956B78">
    <w:pPr>
      <w:pStyle w:val="Header"/>
    </w:pPr>
    <w:r w:rsidRPr="003E486E">
      <w:rPr>
        <w:b/>
        <w:sz w:val="16"/>
        <w:szCs w:val="16"/>
        <w:lang w:val="ga-IE"/>
      </w:rPr>
      <w:t>An Ardteistiméireacht</w:t>
    </w:r>
    <w:r w:rsidRPr="003E486E">
      <w:rPr>
        <w:b/>
        <w:sz w:val="16"/>
        <w:szCs w:val="16"/>
        <w:lang w:val="ga-IE"/>
      </w:rPr>
      <w:tab/>
      <w:t>Aonad 1 – Saol na Scoile</w:t>
    </w:r>
    <w:r w:rsidRPr="003E486E">
      <w:rPr>
        <w:b/>
        <w:sz w:val="16"/>
        <w:szCs w:val="16"/>
        <w:lang w:val="ga-IE"/>
      </w:rPr>
      <w:tab/>
      <w:t xml:space="preserve">   Scoil agus brú (</w:t>
    </w:r>
    <w:r w:rsidR="000E1B20" w:rsidRPr="003E486E">
      <w:rPr>
        <w:b/>
        <w:sz w:val="16"/>
        <w:szCs w:val="16"/>
        <w:lang w:val="ga-IE"/>
      </w:rPr>
      <w:t>Anto</w:t>
    </w:r>
    <w:r w:rsidRPr="003E486E">
      <w:rPr>
        <w:b/>
        <w:sz w:val="16"/>
        <w:szCs w:val="16"/>
        <w:lang w:val="ga-IE"/>
      </w:rPr>
      <w:t>in</w:t>
    </w:r>
    <w:r>
      <w:rPr>
        <w:b/>
        <w:sz w:val="16"/>
        <w:szCs w:val="16"/>
      </w:rPr>
      <w:t>)</w:t>
    </w:r>
  </w:p>
  <w:p w:rsidR="00956B78" w:rsidRDefault="00956B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6E" w:rsidRDefault="003E48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BC3088"/>
    <w:multiLevelType w:val="hybridMultilevel"/>
    <w:tmpl w:val="0910F0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1623B"/>
    <w:multiLevelType w:val="hybridMultilevel"/>
    <w:tmpl w:val="7B80604E"/>
    <w:lvl w:ilvl="0" w:tplc="5F025D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6"/>
  </w:num>
  <w:num w:numId="5">
    <w:abstractNumId w:val="0"/>
  </w:num>
  <w:num w:numId="6">
    <w:abstractNumId w:val="17"/>
  </w:num>
  <w:num w:numId="7">
    <w:abstractNumId w:val="22"/>
  </w:num>
  <w:num w:numId="8">
    <w:abstractNumId w:val="12"/>
  </w:num>
  <w:num w:numId="9">
    <w:abstractNumId w:val="5"/>
  </w:num>
  <w:num w:numId="10">
    <w:abstractNumId w:val="26"/>
  </w:num>
  <w:num w:numId="11">
    <w:abstractNumId w:val="3"/>
  </w:num>
  <w:num w:numId="12">
    <w:abstractNumId w:val="4"/>
  </w:num>
  <w:num w:numId="13">
    <w:abstractNumId w:val="10"/>
  </w:num>
  <w:num w:numId="14">
    <w:abstractNumId w:val="20"/>
  </w:num>
  <w:num w:numId="15">
    <w:abstractNumId w:val="24"/>
  </w:num>
  <w:num w:numId="16">
    <w:abstractNumId w:val="11"/>
  </w:num>
  <w:num w:numId="17">
    <w:abstractNumId w:val="21"/>
  </w:num>
  <w:num w:numId="18">
    <w:abstractNumId w:val="2"/>
  </w:num>
  <w:num w:numId="19">
    <w:abstractNumId w:val="23"/>
  </w:num>
  <w:num w:numId="20">
    <w:abstractNumId w:val="15"/>
  </w:num>
  <w:num w:numId="21">
    <w:abstractNumId w:val="13"/>
  </w:num>
  <w:num w:numId="22">
    <w:abstractNumId w:val="1"/>
  </w:num>
  <w:num w:numId="23">
    <w:abstractNumId w:val="19"/>
  </w:num>
  <w:num w:numId="24">
    <w:abstractNumId w:val="7"/>
  </w:num>
  <w:num w:numId="25">
    <w:abstractNumId w:val="9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4CC1"/>
    <w:rsid w:val="00006A5D"/>
    <w:rsid w:val="00016B75"/>
    <w:rsid w:val="00033D3E"/>
    <w:rsid w:val="0005535F"/>
    <w:rsid w:val="00071AFA"/>
    <w:rsid w:val="000B093F"/>
    <w:rsid w:val="000C7BF9"/>
    <w:rsid w:val="000E1B20"/>
    <w:rsid w:val="000E1D42"/>
    <w:rsid w:val="000F60F2"/>
    <w:rsid w:val="001004D4"/>
    <w:rsid w:val="00113450"/>
    <w:rsid w:val="00140092"/>
    <w:rsid w:val="001506B6"/>
    <w:rsid w:val="00163371"/>
    <w:rsid w:val="001863BA"/>
    <w:rsid w:val="001A0BD7"/>
    <w:rsid w:val="001B7DD3"/>
    <w:rsid w:val="001C1D24"/>
    <w:rsid w:val="001D7FA0"/>
    <w:rsid w:val="002809B4"/>
    <w:rsid w:val="002825A5"/>
    <w:rsid w:val="00290A03"/>
    <w:rsid w:val="0029657D"/>
    <w:rsid w:val="002C2D0E"/>
    <w:rsid w:val="002E7195"/>
    <w:rsid w:val="002F2271"/>
    <w:rsid w:val="003249AD"/>
    <w:rsid w:val="003862AE"/>
    <w:rsid w:val="003D23FD"/>
    <w:rsid w:val="003E486E"/>
    <w:rsid w:val="003E64A4"/>
    <w:rsid w:val="00401567"/>
    <w:rsid w:val="0040371F"/>
    <w:rsid w:val="0048514C"/>
    <w:rsid w:val="00486791"/>
    <w:rsid w:val="004F2849"/>
    <w:rsid w:val="00521FB9"/>
    <w:rsid w:val="00541A04"/>
    <w:rsid w:val="00556312"/>
    <w:rsid w:val="00557640"/>
    <w:rsid w:val="00566BEC"/>
    <w:rsid w:val="005678C2"/>
    <w:rsid w:val="00570D5F"/>
    <w:rsid w:val="00573F9C"/>
    <w:rsid w:val="00576747"/>
    <w:rsid w:val="005954CA"/>
    <w:rsid w:val="005B1B06"/>
    <w:rsid w:val="005D6ED2"/>
    <w:rsid w:val="005E2CCE"/>
    <w:rsid w:val="005F4043"/>
    <w:rsid w:val="00625E36"/>
    <w:rsid w:val="00634568"/>
    <w:rsid w:val="006830D1"/>
    <w:rsid w:val="006A47B5"/>
    <w:rsid w:val="006B1EEA"/>
    <w:rsid w:val="006F0872"/>
    <w:rsid w:val="006F1ACB"/>
    <w:rsid w:val="006F4229"/>
    <w:rsid w:val="00707955"/>
    <w:rsid w:val="00725DC8"/>
    <w:rsid w:val="0076565E"/>
    <w:rsid w:val="0076689F"/>
    <w:rsid w:val="00776D6F"/>
    <w:rsid w:val="0079057A"/>
    <w:rsid w:val="007B0F48"/>
    <w:rsid w:val="007C5779"/>
    <w:rsid w:val="007C63B8"/>
    <w:rsid w:val="00817379"/>
    <w:rsid w:val="00841654"/>
    <w:rsid w:val="00891879"/>
    <w:rsid w:val="008B01AB"/>
    <w:rsid w:val="008C3BFE"/>
    <w:rsid w:val="008D72DA"/>
    <w:rsid w:val="008F1E6D"/>
    <w:rsid w:val="009101BE"/>
    <w:rsid w:val="009140D7"/>
    <w:rsid w:val="0093514B"/>
    <w:rsid w:val="00956B78"/>
    <w:rsid w:val="00981ED8"/>
    <w:rsid w:val="00985E7D"/>
    <w:rsid w:val="00986679"/>
    <w:rsid w:val="009F5C1B"/>
    <w:rsid w:val="009F6302"/>
    <w:rsid w:val="00A0162C"/>
    <w:rsid w:val="00A205A3"/>
    <w:rsid w:val="00A35072"/>
    <w:rsid w:val="00AA3F28"/>
    <w:rsid w:val="00AB0EEF"/>
    <w:rsid w:val="00AB316E"/>
    <w:rsid w:val="00AC2B9D"/>
    <w:rsid w:val="00AC55B0"/>
    <w:rsid w:val="00AF0034"/>
    <w:rsid w:val="00AF5D4D"/>
    <w:rsid w:val="00B53145"/>
    <w:rsid w:val="00B9517C"/>
    <w:rsid w:val="00BD3C54"/>
    <w:rsid w:val="00C21C49"/>
    <w:rsid w:val="00C407DD"/>
    <w:rsid w:val="00C54B1F"/>
    <w:rsid w:val="00C81C1F"/>
    <w:rsid w:val="00CB4393"/>
    <w:rsid w:val="00CE683A"/>
    <w:rsid w:val="00D018D3"/>
    <w:rsid w:val="00D11397"/>
    <w:rsid w:val="00D47405"/>
    <w:rsid w:val="00DC68E4"/>
    <w:rsid w:val="00DF790D"/>
    <w:rsid w:val="00E45992"/>
    <w:rsid w:val="00E75F04"/>
    <w:rsid w:val="00E76BCF"/>
    <w:rsid w:val="00E8349E"/>
    <w:rsid w:val="00E94BA1"/>
    <w:rsid w:val="00EA47F2"/>
    <w:rsid w:val="00EE165A"/>
    <w:rsid w:val="00F1751C"/>
    <w:rsid w:val="00F541EF"/>
    <w:rsid w:val="00F770FD"/>
    <w:rsid w:val="00F96902"/>
    <w:rsid w:val="00FE3204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F0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872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Úna Nic Gabhann</dc:creator>
  <cp:lastModifiedBy>Ogras Laighain</cp:lastModifiedBy>
  <cp:revision>4</cp:revision>
  <cp:lastPrinted>2012-06-12T12:21:00Z</cp:lastPrinted>
  <dcterms:created xsi:type="dcterms:W3CDTF">2012-09-27T13:25:00Z</dcterms:created>
  <dcterms:modified xsi:type="dcterms:W3CDTF">2012-09-27T13:25:00Z</dcterms:modified>
</cp:coreProperties>
</file>