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F2" w:rsidRPr="00625F74" w:rsidRDefault="006A76E5" w:rsidP="00EA47F2">
      <w:pPr>
        <w:spacing w:after="0"/>
        <w:jc w:val="center"/>
        <w:rPr>
          <w:b/>
          <w:sz w:val="36"/>
          <w:szCs w:val="36"/>
          <w:lang w:val="ga-IE"/>
        </w:rPr>
      </w:pPr>
      <w:r w:rsidRPr="00625F74">
        <w:rPr>
          <w:b/>
          <w:sz w:val="36"/>
          <w:szCs w:val="36"/>
          <w:lang w:val="ga-IE"/>
        </w:rPr>
        <w:t>An Ghaeilge thar lear</w:t>
      </w:r>
      <w:r w:rsidR="00EA47F2" w:rsidRPr="00625F74">
        <w:rPr>
          <w:b/>
          <w:sz w:val="36"/>
          <w:szCs w:val="36"/>
          <w:lang w:val="ga-IE"/>
        </w:rPr>
        <w:t>: Nótaí an Mhúinteora</w:t>
      </w:r>
    </w:p>
    <w:p w:rsidR="00EA47F2" w:rsidRPr="00625F74" w:rsidRDefault="00EA47F2" w:rsidP="00EA47F2">
      <w:pPr>
        <w:spacing w:after="0"/>
        <w:rPr>
          <w:b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EA47F2" w:rsidRPr="00625F74" w:rsidTr="001506B6">
        <w:tc>
          <w:tcPr>
            <w:tcW w:w="1668" w:type="dxa"/>
            <w:shd w:val="pct10" w:color="auto" w:fill="auto"/>
          </w:tcPr>
          <w:p w:rsidR="00EA47F2" w:rsidRPr="00625F74" w:rsidRDefault="00EA47F2" w:rsidP="001506B6">
            <w:pPr>
              <w:rPr>
                <w:sz w:val="24"/>
                <w:szCs w:val="24"/>
                <w:lang w:val="ga-IE"/>
              </w:rPr>
            </w:pPr>
            <w:r w:rsidRPr="00625F74">
              <w:rPr>
                <w:sz w:val="24"/>
                <w:szCs w:val="24"/>
                <w:lang w:val="ga-IE"/>
              </w:rPr>
              <w:t>Leibhéal</w:t>
            </w:r>
          </w:p>
        </w:tc>
        <w:tc>
          <w:tcPr>
            <w:tcW w:w="7574" w:type="dxa"/>
            <w:shd w:val="pct10" w:color="auto" w:fill="auto"/>
          </w:tcPr>
          <w:p w:rsidR="00EA47F2" w:rsidRPr="00625F74" w:rsidRDefault="006172D8" w:rsidP="0096065D">
            <w:pPr>
              <w:rPr>
                <w:sz w:val="24"/>
                <w:szCs w:val="24"/>
                <w:lang w:val="ga-IE"/>
              </w:rPr>
            </w:pPr>
            <w:r w:rsidRPr="00625F74">
              <w:rPr>
                <w:noProof/>
                <w:sz w:val="24"/>
                <w:szCs w:val="24"/>
                <w:lang w:val="ga-IE" w:eastAsia="en-IE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9" type="#_x0000_t55" style="position:absolute;margin-left:336.6pt;margin-top:5.3pt;width:33.5pt;height:7.15pt;z-index:251716608;mso-position-horizontal-relative:text;mso-position-vertical-relative:text" fillcolor="#f79646 [3209]"/>
              </w:pict>
            </w:r>
            <w:r w:rsidR="009F6302" w:rsidRPr="00625F74">
              <w:rPr>
                <w:sz w:val="24"/>
                <w:szCs w:val="24"/>
                <w:lang w:val="ga-IE"/>
              </w:rPr>
              <w:t xml:space="preserve">An Teastas Sóisearach – </w:t>
            </w:r>
            <w:r w:rsidR="0096065D" w:rsidRPr="00625F74">
              <w:rPr>
                <w:sz w:val="24"/>
                <w:szCs w:val="24"/>
                <w:lang w:val="ga-IE"/>
              </w:rPr>
              <w:t>Measartha dúshlánach</w:t>
            </w:r>
          </w:p>
        </w:tc>
      </w:tr>
      <w:tr w:rsidR="00EA47F2" w:rsidRPr="00625F74" w:rsidTr="001506B6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EA47F2" w:rsidRPr="00625F74" w:rsidRDefault="00EA47F2" w:rsidP="001506B6">
            <w:pPr>
              <w:rPr>
                <w:sz w:val="24"/>
                <w:szCs w:val="24"/>
                <w:lang w:val="ga-IE"/>
              </w:rPr>
            </w:pPr>
            <w:r w:rsidRPr="00625F74">
              <w:rPr>
                <w:sz w:val="24"/>
                <w:szCs w:val="24"/>
                <w:lang w:val="ga-IE"/>
              </w:rPr>
              <w:t>Spriocanna</w:t>
            </w:r>
          </w:p>
        </w:tc>
        <w:tc>
          <w:tcPr>
            <w:tcW w:w="7574" w:type="dxa"/>
            <w:tcBorders>
              <w:bottom w:val="single" w:sz="4" w:space="0" w:color="000000" w:themeColor="text1"/>
            </w:tcBorders>
          </w:tcPr>
          <w:p w:rsidR="00EA47F2" w:rsidRPr="00625F74" w:rsidRDefault="00EA47F2" w:rsidP="006A76E5">
            <w:pPr>
              <w:rPr>
                <w:sz w:val="24"/>
                <w:szCs w:val="24"/>
                <w:lang w:val="ga-IE"/>
              </w:rPr>
            </w:pPr>
            <w:r w:rsidRPr="00625F74">
              <w:rPr>
                <w:sz w:val="24"/>
                <w:szCs w:val="24"/>
                <w:lang w:val="ga-IE"/>
              </w:rPr>
              <w:t>Cumas tuisceana, scríbhneoireachta, léitheoireachta</w:t>
            </w:r>
            <w:r w:rsidR="006A76E5" w:rsidRPr="00625F74">
              <w:rPr>
                <w:sz w:val="24"/>
                <w:szCs w:val="24"/>
                <w:lang w:val="ga-IE"/>
              </w:rPr>
              <w:t>,</w:t>
            </w:r>
            <w:r w:rsidRPr="00625F74">
              <w:rPr>
                <w:sz w:val="24"/>
                <w:szCs w:val="24"/>
                <w:lang w:val="ga-IE"/>
              </w:rPr>
              <w:t xml:space="preserve"> labhartha </w:t>
            </w:r>
            <w:r w:rsidR="006A76E5" w:rsidRPr="00625F74">
              <w:rPr>
                <w:sz w:val="24"/>
                <w:szCs w:val="24"/>
                <w:lang w:val="ga-IE"/>
              </w:rPr>
              <w:t xml:space="preserve">agus foghraíochta </w:t>
            </w:r>
            <w:r w:rsidRPr="00625F74">
              <w:rPr>
                <w:sz w:val="24"/>
                <w:szCs w:val="24"/>
                <w:lang w:val="ga-IE"/>
              </w:rPr>
              <w:t xml:space="preserve">na ndaltaí a fhorbairt sa réimse saoil – </w:t>
            </w:r>
            <w:r w:rsidR="0096065D" w:rsidRPr="00625F74">
              <w:rPr>
                <w:sz w:val="24"/>
                <w:szCs w:val="24"/>
                <w:lang w:val="ga-IE"/>
              </w:rPr>
              <w:t xml:space="preserve">An Ghaeilge </w:t>
            </w:r>
            <w:r w:rsidR="006A76E5" w:rsidRPr="00625F74">
              <w:rPr>
                <w:sz w:val="24"/>
                <w:szCs w:val="24"/>
                <w:lang w:val="ga-IE"/>
              </w:rPr>
              <w:t>thar lear</w:t>
            </w:r>
          </w:p>
        </w:tc>
      </w:tr>
      <w:tr w:rsidR="00EA47F2" w:rsidRPr="00625F74" w:rsidTr="001506B6">
        <w:tc>
          <w:tcPr>
            <w:tcW w:w="1668" w:type="dxa"/>
            <w:shd w:val="pct10" w:color="auto" w:fill="auto"/>
          </w:tcPr>
          <w:p w:rsidR="00EA47F2" w:rsidRPr="00625F74" w:rsidRDefault="00EA47F2" w:rsidP="001506B6">
            <w:pPr>
              <w:rPr>
                <w:sz w:val="24"/>
                <w:szCs w:val="24"/>
                <w:lang w:val="ga-IE"/>
              </w:rPr>
            </w:pPr>
            <w:r w:rsidRPr="00625F74">
              <w:rPr>
                <w:sz w:val="24"/>
                <w:szCs w:val="24"/>
                <w:lang w:val="ga-IE"/>
              </w:rPr>
              <w:t>Stór focal</w:t>
            </w:r>
          </w:p>
        </w:tc>
        <w:tc>
          <w:tcPr>
            <w:tcW w:w="7574" w:type="dxa"/>
            <w:shd w:val="pct10" w:color="auto" w:fill="auto"/>
          </w:tcPr>
          <w:p w:rsidR="00EA47F2" w:rsidRPr="00625F74" w:rsidRDefault="0096065D" w:rsidP="006A76E5">
            <w:pPr>
              <w:rPr>
                <w:sz w:val="24"/>
                <w:szCs w:val="24"/>
                <w:lang w:val="ga-IE"/>
              </w:rPr>
            </w:pPr>
            <w:r w:rsidRPr="00625F74">
              <w:rPr>
                <w:sz w:val="24"/>
                <w:szCs w:val="24"/>
                <w:lang w:val="ga-IE"/>
              </w:rPr>
              <w:t xml:space="preserve">An Ghaeilge </w:t>
            </w:r>
            <w:r w:rsidR="006A76E5" w:rsidRPr="00625F74">
              <w:rPr>
                <w:sz w:val="24"/>
                <w:szCs w:val="24"/>
                <w:lang w:val="ga-IE"/>
              </w:rPr>
              <w:t>thar lear</w:t>
            </w:r>
          </w:p>
        </w:tc>
      </w:tr>
    </w:tbl>
    <w:p w:rsidR="00EA47F2" w:rsidRPr="00625F74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EA47F2" w:rsidRPr="00625F74" w:rsidTr="001506B6">
        <w:tc>
          <w:tcPr>
            <w:tcW w:w="9242" w:type="dxa"/>
            <w:shd w:val="pct10" w:color="auto" w:fill="auto"/>
          </w:tcPr>
          <w:p w:rsidR="00EA47F2" w:rsidRPr="00625F74" w:rsidRDefault="00EA47F2" w:rsidP="001506B6">
            <w:pPr>
              <w:spacing w:line="276" w:lineRule="auto"/>
              <w:rPr>
                <w:rFonts w:eastAsiaTheme="minorHAnsi"/>
                <w:lang w:val="ga-IE" w:eastAsia="en-US"/>
              </w:rPr>
            </w:pPr>
            <w:r w:rsidRPr="00625F74">
              <w:rPr>
                <w:lang w:val="ga-IE"/>
              </w:rPr>
              <w:t>Straitéisí Múinteoireachta Molta</w:t>
            </w:r>
          </w:p>
        </w:tc>
      </w:tr>
    </w:tbl>
    <w:p w:rsidR="0096065D" w:rsidRPr="00625F74" w:rsidRDefault="0096065D" w:rsidP="009606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oiriúnach do rang a bhfuil caighdeán measartha maith Gaeilge acu don Teastas </w:t>
      </w:r>
      <w:r w:rsidR="006A76E5"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>Sóisearach</w:t>
      </w: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, ach is féidir leat féin iad a láimhseáil ar bhealach a oireann don rang atá agat féin. </w:t>
      </w:r>
      <w:r w:rsidR="006A76E5"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béim faoi leith ar an bhfoghraíocht sa rang seo agus baintear úsáid as na cainteoirí as tíortha eile chun aird na bhfoghlaimeoirí a dhíriú ar aon laige a bheadh acu féin ó thaobh na foghraíochta de. Tá sé tábhachtach gan lagmhisneach a chur ar na daltaí, ach is gá déileáil le fadhbanna foghraíochta </w:t>
      </w:r>
      <w:r w:rsidR="006F55F6"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>ag an am céanna</w:t>
      </w:r>
      <w:r w:rsidR="006A76E5"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 </w:t>
      </w:r>
    </w:p>
    <w:p w:rsidR="00FE644C" w:rsidRPr="00625F74" w:rsidRDefault="006A76E5" w:rsidP="00FE64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625F74">
        <w:rPr>
          <w:rFonts w:ascii="Calibri" w:eastAsia="Times New Roman" w:hAnsi="Calibri" w:cs="Calibri"/>
          <w:noProof/>
          <w:sz w:val="24"/>
          <w:szCs w:val="24"/>
          <w:lang w:val="ga-IE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44450</wp:posOffset>
            </wp:positionV>
            <wp:extent cx="323850" cy="361950"/>
            <wp:effectExtent l="0" t="0" r="0" b="0"/>
            <wp:wrapNone/>
            <wp:docPr id="9" name="Picture 2" descr="C:\Users\Úna Nic Gabhann\Documents\COGG 2011\icons\list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Úna Nic Gabhann\Documents\COGG 2011\icons\listen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5F74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Éisteacht SAM</w:t>
      </w:r>
      <w:r w:rsidR="00FE644C" w:rsidRPr="00625F74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</w:t>
      </w:r>
      <w:r w:rsidR="009D4775" w:rsidRPr="00625F74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1</w:t>
      </w:r>
    </w:p>
    <w:p w:rsidR="009D4775" w:rsidRPr="00625F74" w:rsidRDefault="006A76E5" w:rsidP="009E670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>Bíodh an sleamhnán seo in airde a fhad is a sheinneann tú an mhír ‘Is féidir linn’.</w:t>
      </w:r>
    </w:p>
    <w:p w:rsidR="006A76E5" w:rsidRPr="00625F74" w:rsidRDefault="006A76E5" w:rsidP="006A76E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Abair leis na daltaí go bhfuil fuaim faoi leith ag an </w:t>
      </w:r>
      <w:r w:rsidRPr="00625F74">
        <w:rPr>
          <w:rFonts w:ascii="Calibri" w:eastAsia="Times New Roman" w:hAnsi="Calibri" w:cs="Calibri"/>
          <w:i/>
          <w:sz w:val="24"/>
          <w:szCs w:val="24"/>
          <w:lang w:val="ga-IE" w:eastAsia="ga-IE"/>
        </w:rPr>
        <w:t>l caol</w:t>
      </w: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i nGaeilge agus nach bhfuil a leithéid d’fhuaim sa Bhéarla. Déan iarracht plé faoi fhoghraíocht nó fuaimeanna na Gaeilge a chothú anseo.</w:t>
      </w:r>
    </w:p>
    <w:p w:rsidR="009E670C" w:rsidRPr="00625F74" w:rsidRDefault="006A76E5" w:rsidP="009E670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Pléigh na ceisteanna eile faoin nGaeilge sna Stáit Aontaithe. Cuir ceist ar na daltaí a bhfuil daoine muinteartha </w:t>
      </w:r>
      <w:r w:rsidR="005C3631"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>leo</w:t>
      </w: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i Meiriceá an bhfuil Gaeilge acu. </w:t>
      </w:r>
      <w:r w:rsidR="009E670C"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</w:p>
    <w:p w:rsidR="006A76E5" w:rsidRPr="00625F74" w:rsidRDefault="006A76E5" w:rsidP="006A76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625F74">
        <w:rPr>
          <w:rFonts w:ascii="Calibri" w:eastAsia="Times New Roman" w:hAnsi="Calibri" w:cs="Calibri"/>
          <w:noProof/>
          <w:sz w:val="24"/>
          <w:szCs w:val="24"/>
          <w:lang w:val="ga-IE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44450</wp:posOffset>
            </wp:positionV>
            <wp:extent cx="323850" cy="361950"/>
            <wp:effectExtent l="0" t="0" r="0" b="0"/>
            <wp:wrapNone/>
            <wp:docPr id="5" name="Picture 2" descr="C:\Users\Úna Nic Gabhann\Documents\COGG 2011\icons\list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Úna Nic Gabhann\Documents\COGG 2011\icons\listen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5F74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Éisteacht SAM 2</w:t>
      </w:r>
    </w:p>
    <w:p w:rsidR="006A76E5" w:rsidRPr="00625F74" w:rsidRDefault="006A76E5" w:rsidP="006A76E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>Déan plé ar an difríocht idir an dá ghrúpa focal, is é sin an</w:t>
      </w:r>
      <w:r w:rsidRPr="00625F74">
        <w:rPr>
          <w:rFonts w:ascii="Calibri" w:eastAsia="Times New Roman" w:hAnsi="Calibri" w:cs="Calibri"/>
          <w:i/>
          <w:sz w:val="24"/>
          <w:szCs w:val="24"/>
          <w:lang w:val="ga-IE" w:eastAsia="ga-IE"/>
        </w:rPr>
        <w:t xml:space="preserve"> l leathan </w:t>
      </w: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agus an </w:t>
      </w:r>
      <w:r w:rsidRPr="00625F74">
        <w:rPr>
          <w:rFonts w:ascii="Calibri" w:eastAsia="Times New Roman" w:hAnsi="Calibri" w:cs="Calibri"/>
          <w:i/>
          <w:sz w:val="24"/>
          <w:szCs w:val="24"/>
          <w:lang w:val="ga-IE" w:eastAsia="ga-IE"/>
        </w:rPr>
        <w:t>l caol</w:t>
      </w: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</w:p>
    <w:p w:rsidR="006A76E5" w:rsidRPr="00625F74" w:rsidRDefault="006A76E5" w:rsidP="006A76E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Cuir gach beirt ag obair le chéile chun cleachtadh a dhéanamh ar an dá ghrúpa focal. Déan féin cleachtadh ar na focail leis an rang ar fad ansin. </w:t>
      </w:r>
    </w:p>
    <w:p w:rsidR="006A76E5" w:rsidRPr="00625F74" w:rsidRDefault="006A76E5" w:rsidP="006A76E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Iarr ar na foghlaimeoirí na focail a rá arís ach an t-am seo aird a dhíriú ar an tslí a mbogann an teanga sa bhéal, mar shampla: </w:t>
      </w:r>
      <w:r w:rsidRPr="00625F74">
        <w:rPr>
          <w:rFonts w:ascii="Calibri" w:eastAsia="Times New Roman" w:hAnsi="Calibri" w:cs="Calibri"/>
          <w:i/>
          <w:sz w:val="24"/>
          <w:szCs w:val="24"/>
          <w:lang w:val="ga-IE" w:eastAsia="ga-IE"/>
        </w:rPr>
        <w:t>l leathan</w:t>
      </w: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– tá barr na teanga ag cuimilt na bhfiacla uachtaracha agus </w:t>
      </w:r>
      <w:r w:rsidRPr="00625F74">
        <w:rPr>
          <w:rFonts w:ascii="Calibri" w:eastAsia="Times New Roman" w:hAnsi="Calibri" w:cs="Calibri"/>
          <w:i/>
          <w:sz w:val="24"/>
          <w:szCs w:val="24"/>
          <w:lang w:val="ga-IE" w:eastAsia="ga-IE"/>
        </w:rPr>
        <w:t>l caol</w:t>
      </w: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– tá barr na teanga </w:t>
      </w:r>
      <w:r w:rsidR="00F80A98"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>rud beag níos ísle sa bhéal</w:t>
      </w: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Faigh an t-eolas seo ó na daltaí iad féin sula gcuireann tusa ar an eolas iad.  </w:t>
      </w:r>
    </w:p>
    <w:p w:rsidR="006A76E5" w:rsidRPr="00625F74" w:rsidRDefault="006A76E5" w:rsidP="006A76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625F74">
        <w:rPr>
          <w:noProof/>
          <w:lang w:val="ga-IE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44450</wp:posOffset>
            </wp:positionV>
            <wp:extent cx="323850" cy="361950"/>
            <wp:effectExtent l="0" t="0" r="0" b="0"/>
            <wp:wrapNone/>
            <wp:docPr id="7" name="Picture 2" descr="C:\Users\Úna Nic Gabhann\Documents\COGG 2011\icons\list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Úna Nic Gabhann\Documents\COGG 2011\icons\listen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5F74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Éisteacht SAM 3</w:t>
      </w:r>
    </w:p>
    <w:p w:rsidR="00212189" w:rsidRPr="00625F74" w:rsidRDefault="00212189" w:rsidP="0021218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Mínigh do na daltaí </w:t>
      </w:r>
      <w:r w:rsidR="009E670C"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go mbeidh siad ag </w:t>
      </w:r>
      <w:r w:rsidR="006A76E5"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déanamh rólghníomhaíochta le chéile ag cleachtadh na bhfuaimeanna a bhaineann le </w:t>
      </w:r>
      <w:r w:rsidR="006A76E5" w:rsidRPr="00625F74">
        <w:rPr>
          <w:rFonts w:ascii="Calibri" w:eastAsia="Times New Roman" w:hAnsi="Calibri" w:cs="Calibri"/>
          <w:b/>
          <w:i/>
          <w:sz w:val="24"/>
          <w:szCs w:val="24"/>
          <w:lang w:val="ga-IE" w:eastAsia="ga-IE"/>
        </w:rPr>
        <w:t>l</w:t>
      </w:r>
      <w:r w:rsidR="006A76E5"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</w:p>
    <w:p w:rsidR="009E670C" w:rsidRPr="00625F74" w:rsidRDefault="006A76E5" w:rsidP="0021218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>Bíodh na cártaí ar an sleamhnán seo</w:t>
      </w:r>
      <w:r w:rsidR="005021BA"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gearrtha amach agat roimh an rang agus tabhair Ról A do dhuine amháin agus Ról B don duine eile. Abair leo gan na cártaí a thaispeáint dá chéile.</w:t>
      </w:r>
    </w:p>
    <w:p w:rsidR="009E670C" w:rsidRPr="00625F74" w:rsidRDefault="009B073C" w:rsidP="0021218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>Léigh trí</w:t>
      </w:r>
      <w:r w:rsidR="005021BA"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na treoracha le cinntiú go dtuigeann siad cad atá le déanamh.</w:t>
      </w:r>
    </w:p>
    <w:p w:rsidR="00212189" w:rsidRPr="00625F74" w:rsidRDefault="005021BA" w:rsidP="0021218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Bí ag siúl timpeall an ranga ag éisteacht go géar leis an bhfoghraíocht agus ag cuidiú leo más gá. </w:t>
      </w:r>
    </w:p>
    <w:p w:rsidR="005021BA" w:rsidRPr="00625F74" w:rsidRDefault="005021BA" w:rsidP="0021218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>Téigh siar ar na focail ar fad (ar an dá chárta) le cinntiú go bhfuil an fuaimniú ceart ag gach dalta.</w:t>
      </w:r>
    </w:p>
    <w:p w:rsidR="00290A03" w:rsidRPr="00625F74" w:rsidRDefault="005021BA" w:rsidP="00290A0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Cuir ceist orthu an raibh aon fhocail níos deacra ná a chéile a rá agus cén fáth. </w:t>
      </w:r>
    </w:p>
    <w:p w:rsidR="005021BA" w:rsidRPr="00625F74" w:rsidRDefault="005021BA" w:rsidP="005021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625F74">
        <w:rPr>
          <w:noProof/>
          <w:lang w:val="ga-IE"/>
        </w:rPr>
        <w:lastRenderedPageBreak/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-171450</wp:posOffset>
            </wp:positionV>
            <wp:extent cx="323850" cy="361950"/>
            <wp:effectExtent l="0" t="0" r="0" b="0"/>
            <wp:wrapNone/>
            <wp:docPr id="11" name="Picture 2" descr="C:\Users\Úna Nic Gabhann\Documents\COGG 2011\icons\list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Úna Nic Gabhann\Documents\COGG 2011\icons\listen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5F74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Éisteacht An Eoraip 1</w:t>
      </w:r>
    </w:p>
    <w:p w:rsidR="006F55F6" w:rsidRPr="00625F74" w:rsidRDefault="006F55F6" w:rsidP="006F55F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>Bíodh an sleamhnán seo in airde a fhad is a sheinneann tú an mhír</w:t>
      </w:r>
      <w:r w:rsidR="005C3631"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>:</w:t>
      </w: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‘Copenhagen – TG4 Thar Sáile’.</w:t>
      </w:r>
    </w:p>
    <w:p w:rsidR="006F55F6" w:rsidRPr="00625F74" w:rsidRDefault="006F55F6" w:rsidP="006F55F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>Iarr ar dhaltaí éagsúla na focail a léamh amach agus bí c</w:t>
      </w:r>
      <w:r w:rsidR="009B073C"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>innte go bhfuil siad á bhfuaimniú</w:t>
      </w: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mar is ceart. Mínigh aon difríocht chanúna a bheadh i gceist maidir le fuaimniú na bhfocal, mar shampla: </w:t>
      </w:r>
      <w:r w:rsidRPr="00625F74">
        <w:rPr>
          <w:rFonts w:ascii="Calibri" w:eastAsia="Times New Roman" w:hAnsi="Calibri" w:cs="Calibri"/>
          <w:sz w:val="24"/>
          <w:szCs w:val="24"/>
          <w:u w:val="single"/>
          <w:lang w:val="ga-IE" w:eastAsia="ga-IE"/>
        </w:rPr>
        <w:t>mairnéalaigh</w:t>
      </w: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 fhuaimnítear mar </w:t>
      </w:r>
      <w:r w:rsidRPr="00625F74">
        <w:rPr>
          <w:rFonts w:ascii="Calibri" w:eastAsia="Times New Roman" w:hAnsi="Calibri" w:cs="Calibri"/>
          <w:i/>
          <w:sz w:val="24"/>
          <w:szCs w:val="24"/>
          <w:lang w:val="ga-IE" w:eastAsia="ga-IE"/>
        </w:rPr>
        <w:t>mairné</w:t>
      </w:r>
      <w:r w:rsidR="009B073C" w:rsidRPr="00625F74">
        <w:rPr>
          <w:rFonts w:ascii="Calibri" w:eastAsia="Times New Roman" w:hAnsi="Calibri" w:cs="Calibri"/>
          <w:i/>
          <w:sz w:val="24"/>
          <w:szCs w:val="24"/>
          <w:lang w:val="ga-IE" w:eastAsia="ga-IE"/>
        </w:rPr>
        <w:t>a</w:t>
      </w:r>
      <w:r w:rsidRPr="00625F74">
        <w:rPr>
          <w:rFonts w:ascii="Calibri" w:eastAsia="Times New Roman" w:hAnsi="Calibri" w:cs="Calibri"/>
          <w:i/>
          <w:sz w:val="24"/>
          <w:szCs w:val="24"/>
          <w:lang w:val="ga-IE" w:eastAsia="ga-IE"/>
        </w:rPr>
        <w:t>laig</w:t>
      </w: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i gcanúint na Mumhan agus </w:t>
      </w:r>
      <w:r w:rsidRPr="00625F74">
        <w:rPr>
          <w:rFonts w:ascii="Calibri" w:eastAsia="Times New Roman" w:hAnsi="Calibri" w:cs="Calibri"/>
          <w:i/>
          <w:sz w:val="24"/>
          <w:szCs w:val="24"/>
          <w:lang w:val="ga-IE" w:eastAsia="ga-IE"/>
        </w:rPr>
        <w:t>mairnéalaí</w:t>
      </w: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i gcanúint Uladh. </w:t>
      </w:r>
    </w:p>
    <w:p w:rsidR="006F55F6" w:rsidRPr="00625F74" w:rsidRDefault="006F55F6" w:rsidP="006F55F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Léigh na ceisteanna 1-5 leo ansin agus abair le gach </w:t>
      </w:r>
      <w:r w:rsidR="005C3631"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>grúpa</w:t>
      </w: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na ceisteanna a phlé le chéile. Tar éis tamaill déan plé leis an rang ar fad. Tuairimíocht atá ann den chuid is mó. </w:t>
      </w:r>
    </w:p>
    <w:p w:rsidR="006F55F6" w:rsidRPr="00625F74" w:rsidRDefault="006F55F6" w:rsidP="006F55F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625F74">
        <w:rPr>
          <w:noProof/>
          <w:lang w:val="ga-IE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359410</wp:posOffset>
            </wp:positionV>
            <wp:extent cx="323850" cy="361950"/>
            <wp:effectExtent l="0" t="0" r="0" b="0"/>
            <wp:wrapNone/>
            <wp:docPr id="1" name="Picture 2" descr="C:\Users\Úna Nic Gabhann\Documents\COGG 2011\icons\list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Úna Nic Gabhann\Documents\COGG 2011\icons\listen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Déan liosta de na fuaimeanna is deacra, de réir tuairimí na ndaltaí, ar an gclár agus déan cleachtadh orthu.  </w:t>
      </w:r>
    </w:p>
    <w:p w:rsidR="006F55F6" w:rsidRPr="00625F74" w:rsidRDefault="006F55F6" w:rsidP="006F55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625F74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Éisteacht An Eoraip 2</w:t>
      </w:r>
    </w:p>
    <w:p w:rsidR="006F55F6" w:rsidRPr="00625F74" w:rsidRDefault="006F55F6" w:rsidP="006F55F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>Bíod</w:t>
      </w:r>
      <w:r w:rsidR="009B073C"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>h an sleamhnán seo in airde f</w:t>
      </w: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>ad is a sheinneann tú an mhír</w:t>
      </w:r>
      <w:r w:rsidR="005C3631"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>:</w:t>
      </w: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‘Vienna – TG4 Thar Sáile’.</w:t>
      </w:r>
    </w:p>
    <w:p w:rsidR="006F55F6" w:rsidRPr="00625F74" w:rsidRDefault="006F55F6" w:rsidP="006F55F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>Iarr ar na</w:t>
      </w:r>
      <w:r w:rsidR="009B073C"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daltaí </w:t>
      </w: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>machnamh a dhéanamh</w:t>
      </w:r>
      <w:r w:rsidR="005C3631"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ar</w:t>
      </w: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‘ba mhaith liom’ agus ‘thaitin liom’. Mínigh dóibh gur earráid chomónta é i gcaint na Gaeilge. Iarr orthu samplaí a thabhairt duit de na hamanna a úsáidtear an dá leagan:</w:t>
      </w:r>
    </w:p>
    <w:p w:rsidR="006F55F6" w:rsidRPr="00625F74" w:rsidRDefault="006F55F6" w:rsidP="006F55F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6F55F6" w:rsidRPr="00625F74" w:rsidRDefault="006F55F6" w:rsidP="006F55F6">
      <w:pPr>
        <w:spacing w:after="0" w:line="240" w:lineRule="auto"/>
        <w:ind w:left="4320" w:hanging="2880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625F74">
        <w:rPr>
          <w:rFonts w:ascii="Calibri" w:eastAsia="Times New Roman" w:hAnsi="Calibri" w:cs="Calibri"/>
          <w:i/>
          <w:sz w:val="24"/>
          <w:szCs w:val="24"/>
          <w:lang w:val="ga-IE" w:eastAsia="ga-IE"/>
        </w:rPr>
        <w:t>Ba mhaith liom cupán tae!</w:t>
      </w: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ab/>
        <w:t xml:space="preserve">An modh coinníollach, ní féidir a úsáid san aimsir chaite. </w:t>
      </w:r>
    </w:p>
    <w:p w:rsidR="006F55F6" w:rsidRPr="00625F74" w:rsidRDefault="006F55F6" w:rsidP="006F55F6">
      <w:pPr>
        <w:spacing w:after="0" w:line="240" w:lineRule="auto"/>
        <w:ind w:left="4320" w:hanging="2880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625F74">
        <w:rPr>
          <w:rFonts w:ascii="Calibri" w:eastAsia="Times New Roman" w:hAnsi="Calibri" w:cs="Calibri"/>
          <w:i/>
          <w:sz w:val="24"/>
          <w:szCs w:val="24"/>
          <w:lang w:val="ga-IE" w:eastAsia="ga-IE"/>
        </w:rPr>
        <w:t>Thaitin an scannán liom!</w:t>
      </w:r>
      <w:r w:rsidR="005C3631"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ab/>
        <w:t>An aimsir chaite.</w:t>
      </w:r>
    </w:p>
    <w:p w:rsidR="006F55F6" w:rsidRPr="00625F74" w:rsidRDefault="006F55F6" w:rsidP="006F55F6">
      <w:pPr>
        <w:spacing w:after="0" w:line="240" w:lineRule="auto"/>
        <w:ind w:left="4320" w:hanging="2880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6F55F6" w:rsidRPr="00625F74" w:rsidRDefault="006F55F6" w:rsidP="006F55F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Léigh na ceisteanna 1-3 leo ansin agus abair le gach </w:t>
      </w:r>
      <w:r w:rsidR="00F80A98"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>grúpa</w:t>
      </w: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na ceisteanna a phlé le chéile. Tar éis tamaill déan plé leis an rang ar fad. Tuairimíocht atá ann den chuid is mó. </w:t>
      </w:r>
    </w:p>
    <w:p w:rsidR="003F3C25" w:rsidRPr="00625F74" w:rsidRDefault="006F55F6" w:rsidP="003F3C2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>Téigh siar ar</w:t>
      </w:r>
      <w:r w:rsidR="009B073C"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na fuaimeanna a bhaineann le c/</w:t>
      </w: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ch ag bun an </w:t>
      </w:r>
      <w:r w:rsidR="009B073C"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>t</w:t>
      </w: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>sleamhnáin trí iarraidh ar dhaltaí éagsúla na focail a rá.</w:t>
      </w:r>
    </w:p>
    <w:p w:rsidR="003F3C25" w:rsidRPr="00625F74" w:rsidRDefault="003F3C25" w:rsidP="003F3C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625F74">
        <w:rPr>
          <w:rFonts w:ascii="Calibri" w:eastAsia="Times New Roman" w:hAnsi="Calibri" w:cs="Calibri"/>
          <w:noProof/>
          <w:sz w:val="24"/>
          <w:szCs w:val="24"/>
          <w:lang w:val="ga-IE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44450</wp:posOffset>
            </wp:positionV>
            <wp:extent cx="323850" cy="361950"/>
            <wp:effectExtent l="0" t="0" r="0" b="0"/>
            <wp:wrapNone/>
            <wp:docPr id="2" name="Picture 2" descr="C:\Users\Úna Nic Gabhann\Documents\COGG 2011\icons\list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Úna Nic Gabhann\Documents\COGG 2011\icons\listen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5F74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Éisteacht An Eoraip 3</w:t>
      </w:r>
    </w:p>
    <w:p w:rsidR="003F3C25" w:rsidRPr="00625F74" w:rsidRDefault="003F3C25" w:rsidP="003F3C2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>Déan plé ar an difríocht idir an dá ghrúpa focal, is é sin an</w:t>
      </w:r>
      <w:r w:rsidRPr="00625F74">
        <w:rPr>
          <w:rFonts w:ascii="Calibri" w:eastAsia="Times New Roman" w:hAnsi="Calibri" w:cs="Calibri"/>
          <w:i/>
          <w:sz w:val="24"/>
          <w:szCs w:val="24"/>
          <w:lang w:val="ga-IE" w:eastAsia="ga-IE"/>
        </w:rPr>
        <w:t xml:space="preserve"> t leathan </w:t>
      </w: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agus an </w:t>
      </w:r>
      <w:r w:rsidRPr="00625F74">
        <w:rPr>
          <w:rFonts w:ascii="Calibri" w:eastAsia="Times New Roman" w:hAnsi="Calibri" w:cs="Calibri"/>
          <w:i/>
          <w:sz w:val="24"/>
          <w:szCs w:val="24"/>
          <w:lang w:val="ga-IE" w:eastAsia="ga-IE"/>
        </w:rPr>
        <w:t>t caol</w:t>
      </w: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</w:p>
    <w:p w:rsidR="003F3C25" w:rsidRPr="00625F74" w:rsidRDefault="003F3C25" w:rsidP="003F3C2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Cuir gach beirt ag obair le chéile chun cleachtadh a dhéanamh ar an dá ghrúpa focal. Déan féin cleachtadh ar na focail leis an rang ar fad ansin. </w:t>
      </w:r>
    </w:p>
    <w:p w:rsidR="003F3C25" w:rsidRPr="00625F74" w:rsidRDefault="003F3C25" w:rsidP="003F3C2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Iarr ar na foghlaimeoirí na focail a rá arís ach an t-am seo aird a dhíriú ar an tslí a mbogann an teanga sa bhéal, mar shampla: </w:t>
      </w:r>
      <w:r w:rsidRPr="00625F74">
        <w:rPr>
          <w:rFonts w:ascii="Calibri" w:eastAsia="Times New Roman" w:hAnsi="Calibri" w:cs="Calibri"/>
          <w:i/>
          <w:sz w:val="24"/>
          <w:szCs w:val="24"/>
          <w:lang w:val="ga-IE" w:eastAsia="ga-IE"/>
        </w:rPr>
        <w:t>t leathan</w:t>
      </w: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– tá barr na teanga ag cuimilt na bhfiacla uachtaracha agus </w:t>
      </w:r>
      <w:r w:rsidRPr="00625F74">
        <w:rPr>
          <w:rFonts w:ascii="Calibri" w:eastAsia="Times New Roman" w:hAnsi="Calibri" w:cs="Calibri"/>
          <w:i/>
          <w:sz w:val="24"/>
          <w:szCs w:val="24"/>
          <w:lang w:val="ga-IE" w:eastAsia="ga-IE"/>
        </w:rPr>
        <w:t>t caol</w:t>
      </w: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–</w:t>
      </w:r>
      <w:r w:rsidR="00F80A98"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tá barr na teanga rud beag níos ísle sa bhéal</w:t>
      </w: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Faigh an t-eolas seo ó na daltaí iad féin sula gcuireann tusa ar an eolas iad.  </w:t>
      </w:r>
    </w:p>
    <w:p w:rsidR="003F3C25" w:rsidRPr="00625F74" w:rsidRDefault="003F3C25" w:rsidP="003F3C2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Iarr ar an rang samplaí den </w:t>
      </w:r>
      <w:r w:rsidRPr="00625F74">
        <w:rPr>
          <w:rFonts w:ascii="Calibri" w:eastAsia="Times New Roman" w:hAnsi="Calibri" w:cs="Calibri"/>
          <w:i/>
          <w:sz w:val="24"/>
          <w:szCs w:val="24"/>
          <w:lang w:val="ga-IE" w:eastAsia="ga-IE"/>
        </w:rPr>
        <w:t>s leathan</w:t>
      </w: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agus </w:t>
      </w:r>
      <w:r w:rsidRPr="00625F74">
        <w:rPr>
          <w:rFonts w:ascii="Calibri" w:eastAsia="Times New Roman" w:hAnsi="Calibri" w:cs="Calibri"/>
          <w:i/>
          <w:sz w:val="24"/>
          <w:szCs w:val="24"/>
          <w:lang w:val="ga-IE" w:eastAsia="ga-IE"/>
        </w:rPr>
        <w:t>caol</w:t>
      </w: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 sholáthar</w:t>
      </w:r>
      <w:r w:rsidR="009B073C"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duit: sean, sásta, silleadh agus araile</w:t>
      </w: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</w:p>
    <w:p w:rsidR="00CC1C1C" w:rsidRPr="00625F74" w:rsidRDefault="003F3C25" w:rsidP="00F80A9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Iarr ar an rang samplaí den </w:t>
      </w:r>
      <w:r w:rsidRPr="00625F74">
        <w:rPr>
          <w:rFonts w:ascii="Calibri" w:eastAsia="Times New Roman" w:hAnsi="Calibri" w:cs="Calibri"/>
          <w:i/>
          <w:sz w:val="24"/>
          <w:szCs w:val="24"/>
          <w:lang w:val="ga-IE" w:eastAsia="ga-IE"/>
        </w:rPr>
        <w:t>b leathan</w:t>
      </w: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agus </w:t>
      </w:r>
      <w:r w:rsidRPr="00625F74">
        <w:rPr>
          <w:rFonts w:ascii="Calibri" w:eastAsia="Times New Roman" w:hAnsi="Calibri" w:cs="Calibri"/>
          <w:i/>
          <w:sz w:val="24"/>
          <w:szCs w:val="24"/>
          <w:lang w:val="ga-IE" w:eastAsia="ga-IE"/>
        </w:rPr>
        <w:t>caol</w:t>
      </w: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 sholáthar duit: bád</w:t>
      </w:r>
      <w:r w:rsidR="00F80A98"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, </w:t>
      </w:r>
      <w:r w:rsidR="00CC1C1C"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>beo</w:t>
      </w: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, </w:t>
      </w:r>
      <w:r w:rsidR="009B073C"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>Bríd, agus araile</w:t>
      </w:r>
      <w:r w:rsidR="00CC1C1C"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F23DEF" w:rsidRPr="00625F74" w:rsidRDefault="00CC1C1C" w:rsidP="00CC1C1C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625F74">
        <w:rPr>
          <w:noProof/>
          <w:lang w:val="ga-IE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31750</wp:posOffset>
            </wp:positionV>
            <wp:extent cx="323850" cy="361950"/>
            <wp:effectExtent l="0" t="0" r="0" b="0"/>
            <wp:wrapNone/>
            <wp:docPr id="4" name="Picture 4" descr="C:\Users\Úna Nic Gabhann\Documents\COGG 2011\icons\list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Úna Nic Gabhann\Documents\COGG 2011\icons\listen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5F74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Éisteacht An Eoraip 4</w:t>
      </w:r>
    </w:p>
    <w:p w:rsidR="00CC1C1C" w:rsidRPr="00625F74" w:rsidRDefault="00CC1C1C" w:rsidP="00CC1C1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Mínigh do na daltaí go mbeidh siad ag déanamh rólghníomhaíochta le chéile ag cleachtadh na bhfuaimeanna a bhaineann le </w:t>
      </w:r>
      <w:r w:rsidRPr="00625F74">
        <w:rPr>
          <w:rFonts w:ascii="Calibri" w:eastAsia="Times New Roman" w:hAnsi="Calibri" w:cs="Calibri"/>
          <w:b/>
          <w:i/>
          <w:sz w:val="24"/>
          <w:szCs w:val="24"/>
          <w:lang w:val="ga-IE" w:eastAsia="ga-IE"/>
        </w:rPr>
        <w:t>t</w:t>
      </w: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</w:p>
    <w:p w:rsidR="00CC1C1C" w:rsidRPr="00625F74" w:rsidRDefault="00CC1C1C" w:rsidP="00CC1C1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lastRenderedPageBreak/>
        <w:t>Bíodh na cártaí ar an sleamhnán seo gearrtha amach agat roimh an rang agus tabhair Ról A do dhuine amháin agus Ról B don duine eile. Abair leo gan na cártaí a thaispeáint dá chéile.</w:t>
      </w:r>
    </w:p>
    <w:p w:rsidR="00CC1C1C" w:rsidRPr="00625F74" w:rsidRDefault="009B073C" w:rsidP="00CC1C1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>Léigh trí</w:t>
      </w:r>
      <w:r w:rsidR="00CC1C1C"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na treoracha le cinntiú go dtuigeann siad cad atá le déanamh.</w:t>
      </w:r>
    </w:p>
    <w:p w:rsidR="00CC1C1C" w:rsidRPr="00625F74" w:rsidRDefault="00CC1C1C" w:rsidP="00CC1C1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Bí ag siúl timpeall an ranga ag éisteacht go géar leis an bhfoghraíocht agus ag cuidiú leo más gá. </w:t>
      </w:r>
    </w:p>
    <w:p w:rsidR="00CC1C1C" w:rsidRPr="00625F74" w:rsidRDefault="00CC1C1C" w:rsidP="00CC1C1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>Téigh siar ar na focail ar fad (ar an dá chárta) le cinntiú go bhfuil an fuaimniú ceart ag gach dalta.</w:t>
      </w:r>
    </w:p>
    <w:p w:rsidR="00CC1C1C" w:rsidRPr="00625F74" w:rsidRDefault="00CC1C1C" w:rsidP="00CC1C1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>Cuir ceist orthu an raibh aon fhoc</w:t>
      </w:r>
      <w:r w:rsidR="009B073C"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>ail níos deacra ná a chéile</w:t>
      </w: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agus cén fáth. </w:t>
      </w:r>
    </w:p>
    <w:p w:rsidR="00212189" w:rsidRPr="00625F74" w:rsidRDefault="00CC1C1C" w:rsidP="002121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625F74">
        <w:rPr>
          <w:noProof/>
          <w:lang w:val="ga-IE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-654050</wp:posOffset>
            </wp:positionH>
            <wp:positionV relativeFrom="paragraph">
              <wp:posOffset>26670</wp:posOffset>
            </wp:positionV>
            <wp:extent cx="323850" cy="361950"/>
            <wp:effectExtent l="0" t="0" r="0" b="0"/>
            <wp:wrapNone/>
            <wp:docPr id="6" name="Picture 6" descr="C:\Users\Úna Nic Gabhann\Documents\COGG 2011\icons\list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Úna Nic Gabhann\Documents\COGG 2011\icons\listen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5F74">
        <w:rPr>
          <w:noProof/>
          <w:lang w:val="ga-IE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25400</wp:posOffset>
            </wp:positionV>
            <wp:extent cx="323850" cy="323850"/>
            <wp:effectExtent l="0" t="0" r="0" b="0"/>
            <wp:wrapNone/>
            <wp:docPr id="12" name="Picture 2" descr="C:\Users\user\Documents\Documents\COGG 2011-12\icons\writ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Documents\COGG 2011-12\icons\write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5F74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Éisteacht &amp; Scríobh </w:t>
      </w:r>
    </w:p>
    <w:p w:rsidR="00EB43D3" w:rsidRPr="00625F74" w:rsidRDefault="003D474E" w:rsidP="0021218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Abair leis an rang go mbeidh siad ag féachaint ar scannán gearr. Déan an seomra breá compordach agus cuir na daltaí ar a gcompord chomh maith. </w:t>
      </w:r>
    </w:p>
    <w:p w:rsidR="00212189" w:rsidRPr="00625F74" w:rsidRDefault="003D474E" w:rsidP="0006113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>Iarr orthu a dtuairimí faoin scannán a scríobh síos mar obair bhaile nó sa rang</w:t>
      </w:r>
      <w:r w:rsidR="00F80A98"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tar éis dóibh an scannán a fheiceáil</w:t>
      </w:r>
      <w:r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Is féidir úsáid a bhaint as </w:t>
      </w:r>
      <w:r w:rsidR="0006113A" w:rsidRPr="00625F7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na habairtí mar theideal ar an bpíosa scríbhneoireachta ach ní gá. </w:t>
      </w:r>
    </w:p>
    <w:p w:rsidR="00322B66" w:rsidRPr="00625F74" w:rsidRDefault="00322B66" w:rsidP="003F112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2D4DE0" w:rsidRPr="00625F74" w:rsidRDefault="002D4DE0" w:rsidP="002D4DE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6F56AB" w:rsidRPr="00625F74" w:rsidRDefault="006F56AB" w:rsidP="003D47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bookmarkStart w:id="0" w:name="_GoBack"/>
      <w:bookmarkEnd w:id="0"/>
    </w:p>
    <w:p w:rsidR="006F56AB" w:rsidRPr="00625F74" w:rsidRDefault="006F56AB" w:rsidP="007511B7">
      <w:pPr>
        <w:pStyle w:val="NoSpacing"/>
        <w:ind w:left="360"/>
        <w:rPr>
          <w:rFonts w:eastAsia="Times New Roman" w:cstheme="minorHAnsi"/>
          <w:sz w:val="24"/>
          <w:szCs w:val="24"/>
          <w:lang w:val="ga-IE" w:eastAsia="ga-IE"/>
        </w:rPr>
      </w:pPr>
    </w:p>
    <w:sectPr w:rsidR="006F56AB" w:rsidRPr="00625F74" w:rsidSect="00981ED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EC4" w:rsidRDefault="00675EC4" w:rsidP="00FE644C">
      <w:pPr>
        <w:spacing w:after="0" w:line="240" w:lineRule="auto"/>
      </w:pPr>
      <w:r>
        <w:separator/>
      </w:r>
    </w:p>
  </w:endnote>
  <w:endnote w:type="continuationSeparator" w:id="0">
    <w:p w:rsidR="00675EC4" w:rsidRDefault="00675EC4" w:rsidP="00FE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9455"/>
      <w:docPartObj>
        <w:docPartGallery w:val="Page Numbers (Bottom of Page)"/>
        <w:docPartUnique/>
      </w:docPartObj>
    </w:sdtPr>
    <w:sdtContent>
      <w:p w:rsidR="006F55F6" w:rsidRDefault="006172D8">
        <w:pPr>
          <w:pStyle w:val="Footer"/>
          <w:jc w:val="right"/>
        </w:pPr>
        <w:r>
          <w:fldChar w:fldCharType="begin"/>
        </w:r>
        <w:r w:rsidR="006F55F6">
          <w:instrText xml:space="preserve"> PAGE   \* MERGEFORMAT </w:instrText>
        </w:r>
        <w:r>
          <w:fldChar w:fldCharType="separate"/>
        </w:r>
        <w:r w:rsidR="00625F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F55F6" w:rsidRDefault="006F55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EC4" w:rsidRDefault="00675EC4" w:rsidP="00FE644C">
      <w:pPr>
        <w:spacing w:after="0" w:line="240" w:lineRule="auto"/>
      </w:pPr>
      <w:r>
        <w:separator/>
      </w:r>
    </w:p>
  </w:footnote>
  <w:footnote w:type="continuationSeparator" w:id="0">
    <w:p w:rsidR="00675EC4" w:rsidRDefault="00675EC4" w:rsidP="00FE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5F6" w:rsidRDefault="006F55F6">
    <w:pPr>
      <w:pStyle w:val="Header"/>
    </w:pPr>
    <w:r>
      <w:rPr>
        <w:b/>
        <w:sz w:val="16"/>
        <w:szCs w:val="16"/>
      </w:rPr>
      <w:t>An Teastas Sóisearach</w:t>
    </w:r>
    <w:r>
      <w:rPr>
        <w:b/>
        <w:sz w:val="16"/>
        <w:szCs w:val="16"/>
      </w:rPr>
      <w:tab/>
      <w:t>Aonad 4</w:t>
    </w:r>
    <w:r w:rsidRPr="00DC3DBF">
      <w:rPr>
        <w:b/>
        <w:sz w:val="16"/>
        <w:szCs w:val="16"/>
      </w:rPr>
      <w:t xml:space="preserve"> – </w:t>
    </w:r>
    <w:r>
      <w:rPr>
        <w:b/>
        <w:sz w:val="16"/>
        <w:szCs w:val="16"/>
      </w:rPr>
      <w:t>An Ghaeilge agus an Ghaeltacht</w:t>
    </w:r>
    <w:r w:rsidRPr="00DC3DBF">
      <w:rPr>
        <w:b/>
        <w:sz w:val="16"/>
        <w:szCs w:val="16"/>
      </w:rPr>
      <w:tab/>
    </w:r>
    <w:r>
      <w:rPr>
        <w:b/>
        <w:sz w:val="16"/>
        <w:szCs w:val="16"/>
      </w:rPr>
      <w:t>An Ghaeilge thar lear</w:t>
    </w:r>
  </w:p>
  <w:p w:rsidR="006F55F6" w:rsidRDefault="006F55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A19"/>
    <w:multiLevelType w:val="hybridMultilevel"/>
    <w:tmpl w:val="BA9EB02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4442C"/>
    <w:multiLevelType w:val="hybridMultilevel"/>
    <w:tmpl w:val="A87072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C1E7D"/>
    <w:multiLevelType w:val="hybridMultilevel"/>
    <w:tmpl w:val="99AAB2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63F88"/>
    <w:multiLevelType w:val="hybridMultilevel"/>
    <w:tmpl w:val="1070DD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13FD1"/>
    <w:multiLevelType w:val="hybridMultilevel"/>
    <w:tmpl w:val="0F2AF9F0"/>
    <w:lvl w:ilvl="0" w:tplc="C0E81F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85CD2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6A189B"/>
    <w:multiLevelType w:val="hybridMultilevel"/>
    <w:tmpl w:val="361678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227C5"/>
    <w:multiLevelType w:val="hybridMultilevel"/>
    <w:tmpl w:val="B824AB62"/>
    <w:lvl w:ilvl="0" w:tplc="44782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436A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0C4CF5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6BE71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7A0A0A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284887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5BE717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BCEEB1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DC2039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6DF35B6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40701"/>
    <w:multiLevelType w:val="hybridMultilevel"/>
    <w:tmpl w:val="BC2EA0C4"/>
    <w:lvl w:ilvl="0" w:tplc="19726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D4052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568619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FDA88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F5A752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440A42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15C34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DE07AC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8C2E62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C887A0E"/>
    <w:multiLevelType w:val="hybridMultilevel"/>
    <w:tmpl w:val="94948E34"/>
    <w:lvl w:ilvl="0" w:tplc="F688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80F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9830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4F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41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409F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44F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8F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F0F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5D3D71"/>
    <w:multiLevelType w:val="hybridMultilevel"/>
    <w:tmpl w:val="BE50B47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AC31CC"/>
    <w:multiLevelType w:val="hybridMultilevel"/>
    <w:tmpl w:val="57AAA524"/>
    <w:lvl w:ilvl="0" w:tplc="F1DAF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66F0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6E23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8EC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2ECF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4801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67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8CA8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3E5A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BA59DC"/>
    <w:multiLevelType w:val="hybridMultilevel"/>
    <w:tmpl w:val="EE108B8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13501A"/>
    <w:multiLevelType w:val="hybridMultilevel"/>
    <w:tmpl w:val="58A2C7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225B8"/>
    <w:multiLevelType w:val="multilevel"/>
    <w:tmpl w:val="4D8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7166F5"/>
    <w:multiLevelType w:val="hybridMultilevel"/>
    <w:tmpl w:val="5BE276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D63C3"/>
    <w:multiLevelType w:val="hybridMultilevel"/>
    <w:tmpl w:val="17649C16"/>
    <w:lvl w:ilvl="0" w:tplc="693A4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A6A7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6AA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D45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49C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E2A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58EF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54DA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8600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D1742A"/>
    <w:multiLevelType w:val="hybridMultilevel"/>
    <w:tmpl w:val="61B00592"/>
    <w:lvl w:ilvl="0" w:tplc="FDD0C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96857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54BCD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C42746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338471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CB0119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78A68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A068FE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EBAB33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2257F05"/>
    <w:multiLevelType w:val="hybridMultilevel"/>
    <w:tmpl w:val="5CF20628"/>
    <w:lvl w:ilvl="0" w:tplc="ABF2D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72C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65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54E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85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E49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DEE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46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78D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A56DD1"/>
    <w:multiLevelType w:val="hybridMultilevel"/>
    <w:tmpl w:val="58B6B72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CE213F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B85CD9"/>
    <w:multiLevelType w:val="hybridMultilevel"/>
    <w:tmpl w:val="5DAC0372"/>
    <w:lvl w:ilvl="0" w:tplc="8A08F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E80D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A3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F88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45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43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0C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C2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21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411685"/>
    <w:multiLevelType w:val="hybridMultilevel"/>
    <w:tmpl w:val="3B5EEA54"/>
    <w:lvl w:ilvl="0" w:tplc="3D48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C0AB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7C9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48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FC0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32E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186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CE6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522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4851DB"/>
    <w:multiLevelType w:val="hybridMultilevel"/>
    <w:tmpl w:val="ED36EEF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FF59B3"/>
    <w:multiLevelType w:val="hybridMultilevel"/>
    <w:tmpl w:val="72AE1E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8"/>
  </w:num>
  <w:num w:numId="3">
    <w:abstractNumId w:val="24"/>
  </w:num>
  <w:num w:numId="4">
    <w:abstractNumId w:val="6"/>
  </w:num>
  <w:num w:numId="5">
    <w:abstractNumId w:val="1"/>
  </w:num>
  <w:num w:numId="6">
    <w:abstractNumId w:val="16"/>
  </w:num>
  <w:num w:numId="7">
    <w:abstractNumId w:val="21"/>
  </w:num>
  <w:num w:numId="8">
    <w:abstractNumId w:val="14"/>
  </w:num>
  <w:num w:numId="9">
    <w:abstractNumId w:val="5"/>
  </w:num>
  <w:num w:numId="10">
    <w:abstractNumId w:val="25"/>
  </w:num>
  <w:num w:numId="11">
    <w:abstractNumId w:val="3"/>
  </w:num>
  <w:num w:numId="12">
    <w:abstractNumId w:val="4"/>
  </w:num>
  <w:num w:numId="13">
    <w:abstractNumId w:val="10"/>
  </w:num>
  <w:num w:numId="14">
    <w:abstractNumId w:val="19"/>
  </w:num>
  <w:num w:numId="15">
    <w:abstractNumId w:val="23"/>
  </w:num>
  <w:num w:numId="16">
    <w:abstractNumId w:val="13"/>
  </w:num>
  <w:num w:numId="17">
    <w:abstractNumId w:val="20"/>
  </w:num>
  <w:num w:numId="18">
    <w:abstractNumId w:val="2"/>
  </w:num>
  <w:num w:numId="19">
    <w:abstractNumId w:val="22"/>
  </w:num>
  <w:num w:numId="20">
    <w:abstractNumId w:val="18"/>
  </w:num>
  <w:num w:numId="21">
    <w:abstractNumId w:val="0"/>
  </w:num>
  <w:num w:numId="22">
    <w:abstractNumId w:val="17"/>
  </w:num>
  <w:num w:numId="23">
    <w:abstractNumId w:val="11"/>
  </w:num>
  <w:num w:numId="24">
    <w:abstractNumId w:val="12"/>
  </w:num>
  <w:num w:numId="25">
    <w:abstractNumId w:val="7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44C"/>
    <w:rsid w:val="00033D3E"/>
    <w:rsid w:val="0006113A"/>
    <w:rsid w:val="00071AFA"/>
    <w:rsid w:val="00086108"/>
    <w:rsid w:val="000B4BEA"/>
    <w:rsid w:val="000C7BD1"/>
    <w:rsid w:val="000E1D42"/>
    <w:rsid w:val="000F7CBA"/>
    <w:rsid w:val="001004D4"/>
    <w:rsid w:val="00113450"/>
    <w:rsid w:val="00136D9C"/>
    <w:rsid w:val="001506B6"/>
    <w:rsid w:val="00163371"/>
    <w:rsid w:val="001863BA"/>
    <w:rsid w:val="001A0BD7"/>
    <w:rsid w:val="001A64E3"/>
    <w:rsid w:val="001B7DD3"/>
    <w:rsid w:val="001C0630"/>
    <w:rsid w:val="001E1D50"/>
    <w:rsid w:val="00212189"/>
    <w:rsid w:val="0023290A"/>
    <w:rsid w:val="0026726F"/>
    <w:rsid w:val="002825A5"/>
    <w:rsid w:val="00290A03"/>
    <w:rsid w:val="00292486"/>
    <w:rsid w:val="002931CC"/>
    <w:rsid w:val="0029657D"/>
    <w:rsid w:val="002D4DE0"/>
    <w:rsid w:val="002F2271"/>
    <w:rsid w:val="00322B66"/>
    <w:rsid w:val="00323AB9"/>
    <w:rsid w:val="003249AD"/>
    <w:rsid w:val="003D474E"/>
    <w:rsid w:val="003F1127"/>
    <w:rsid w:val="003F3C25"/>
    <w:rsid w:val="00401567"/>
    <w:rsid w:val="004571D0"/>
    <w:rsid w:val="00486791"/>
    <w:rsid w:val="004A479B"/>
    <w:rsid w:val="005021BA"/>
    <w:rsid w:val="00556312"/>
    <w:rsid w:val="00557640"/>
    <w:rsid w:val="00557DDA"/>
    <w:rsid w:val="0056574B"/>
    <w:rsid w:val="00573F9C"/>
    <w:rsid w:val="00576747"/>
    <w:rsid w:val="00585812"/>
    <w:rsid w:val="005940B7"/>
    <w:rsid w:val="005954CA"/>
    <w:rsid w:val="005B1B06"/>
    <w:rsid w:val="005B40E0"/>
    <w:rsid w:val="005C3631"/>
    <w:rsid w:val="005E2CCE"/>
    <w:rsid w:val="005F1179"/>
    <w:rsid w:val="005F4043"/>
    <w:rsid w:val="00613B84"/>
    <w:rsid w:val="006172D8"/>
    <w:rsid w:val="00625E36"/>
    <w:rsid w:val="00625F74"/>
    <w:rsid w:val="00653933"/>
    <w:rsid w:val="00675EC4"/>
    <w:rsid w:val="006830D1"/>
    <w:rsid w:val="006A76E5"/>
    <w:rsid w:val="006B2455"/>
    <w:rsid w:val="006F1ACB"/>
    <w:rsid w:val="006F55F6"/>
    <w:rsid w:val="006F56AB"/>
    <w:rsid w:val="00720D0F"/>
    <w:rsid w:val="00725DC8"/>
    <w:rsid w:val="00750709"/>
    <w:rsid w:val="007511B7"/>
    <w:rsid w:val="0076689F"/>
    <w:rsid w:val="00776D6F"/>
    <w:rsid w:val="0079057A"/>
    <w:rsid w:val="007A4B33"/>
    <w:rsid w:val="007B0F48"/>
    <w:rsid w:val="007C63B8"/>
    <w:rsid w:val="007F4BD6"/>
    <w:rsid w:val="00817379"/>
    <w:rsid w:val="00891879"/>
    <w:rsid w:val="008B01AB"/>
    <w:rsid w:val="008C3BFE"/>
    <w:rsid w:val="008D72DA"/>
    <w:rsid w:val="0093514B"/>
    <w:rsid w:val="0096065D"/>
    <w:rsid w:val="00960D2B"/>
    <w:rsid w:val="00963302"/>
    <w:rsid w:val="00981ED8"/>
    <w:rsid w:val="00986679"/>
    <w:rsid w:val="009B073C"/>
    <w:rsid w:val="009B122D"/>
    <w:rsid w:val="009B2F6C"/>
    <w:rsid w:val="009D4775"/>
    <w:rsid w:val="009E670C"/>
    <w:rsid w:val="009F5C1B"/>
    <w:rsid w:val="009F6302"/>
    <w:rsid w:val="00A370C0"/>
    <w:rsid w:val="00A447A9"/>
    <w:rsid w:val="00A74800"/>
    <w:rsid w:val="00A935A2"/>
    <w:rsid w:val="00AA3F28"/>
    <w:rsid w:val="00AB0EEF"/>
    <w:rsid w:val="00AB316E"/>
    <w:rsid w:val="00AC2B9D"/>
    <w:rsid w:val="00AC55B0"/>
    <w:rsid w:val="00AE4F48"/>
    <w:rsid w:val="00AE6E89"/>
    <w:rsid w:val="00AF0034"/>
    <w:rsid w:val="00AF5D4D"/>
    <w:rsid w:val="00B53145"/>
    <w:rsid w:val="00B62307"/>
    <w:rsid w:val="00B7306B"/>
    <w:rsid w:val="00B979B3"/>
    <w:rsid w:val="00BD3C54"/>
    <w:rsid w:val="00BF43EF"/>
    <w:rsid w:val="00CB4393"/>
    <w:rsid w:val="00CC148B"/>
    <w:rsid w:val="00CC1C1C"/>
    <w:rsid w:val="00CD7641"/>
    <w:rsid w:val="00CE683A"/>
    <w:rsid w:val="00D047CF"/>
    <w:rsid w:val="00D05736"/>
    <w:rsid w:val="00D11397"/>
    <w:rsid w:val="00D45E94"/>
    <w:rsid w:val="00D662AD"/>
    <w:rsid w:val="00D75244"/>
    <w:rsid w:val="00DA5486"/>
    <w:rsid w:val="00DC68E4"/>
    <w:rsid w:val="00E16676"/>
    <w:rsid w:val="00E54DF3"/>
    <w:rsid w:val="00E551E9"/>
    <w:rsid w:val="00E5574D"/>
    <w:rsid w:val="00E8595A"/>
    <w:rsid w:val="00E94BA1"/>
    <w:rsid w:val="00EA47F2"/>
    <w:rsid w:val="00EB43D3"/>
    <w:rsid w:val="00EC6E3E"/>
    <w:rsid w:val="00F07138"/>
    <w:rsid w:val="00F23DEF"/>
    <w:rsid w:val="00F541EF"/>
    <w:rsid w:val="00F574F3"/>
    <w:rsid w:val="00F67027"/>
    <w:rsid w:val="00F67D44"/>
    <w:rsid w:val="00F737E9"/>
    <w:rsid w:val="00F80A98"/>
    <w:rsid w:val="00FA43DA"/>
    <w:rsid w:val="00FE644C"/>
    <w:rsid w:val="00FE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D8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4C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4C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4C"/>
    <w:rPr>
      <w:lang w:val="en-IE"/>
    </w:rPr>
  </w:style>
  <w:style w:type="table" w:styleId="TableGrid">
    <w:name w:val="Table Grid"/>
    <w:basedOn w:val="TableNormal"/>
    <w:uiPriority w:val="59"/>
    <w:rsid w:val="00EA47F2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7F2"/>
    <w:pPr>
      <w:ind w:left="720"/>
      <w:contextualSpacing/>
    </w:pPr>
  </w:style>
  <w:style w:type="paragraph" w:styleId="NoSpacing">
    <w:name w:val="No Spacing"/>
    <w:uiPriority w:val="1"/>
    <w:qFormat/>
    <w:rsid w:val="00A74800"/>
    <w:pPr>
      <w:spacing w:after="0" w:line="240" w:lineRule="auto"/>
    </w:pPr>
    <w:rPr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38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4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8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67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11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3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8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6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3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1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3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03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58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98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2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32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29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9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16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448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62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6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80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20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43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16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622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1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26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5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2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77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42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77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91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35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62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8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8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63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57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887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85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68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09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67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619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866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42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23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15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21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51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5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6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491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20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2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43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1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8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0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6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27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Úna Nic Gabhann</dc:creator>
  <cp:keywords/>
  <dc:description/>
  <cp:lastModifiedBy>riarachan</cp:lastModifiedBy>
  <cp:revision>3</cp:revision>
  <cp:lastPrinted>2013-04-18T12:28:00Z</cp:lastPrinted>
  <dcterms:created xsi:type="dcterms:W3CDTF">2013-05-28T13:54:00Z</dcterms:created>
  <dcterms:modified xsi:type="dcterms:W3CDTF">2013-07-10T10:10:00Z</dcterms:modified>
</cp:coreProperties>
</file>